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9323D" w14:textId="77777777" w:rsidR="00FE72D6" w:rsidRDefault="00FE72D6" w:rsidP="005309A6">
      <w:pPr>
        <w:pStyle w:val="Naslov7"/>
        <w:ind w:firstLine="142"/>
        <w:jc w:val="right"/>
        <w:rPr>
          <w:rFonts w:ascii="Arial Narrow" w:hAnsi="Arial Narrow"/>
          <w:sz w:val="24"/>
          <w:bdr w:val="single" w:sz="4" w:space="0" w:color="auto"/>
        </w:rPr>
      </w:pPr>
    </w:p>
    <w:p w14:paraId="40A95029" w14:textId="77777777" w:rsidR="00FE72D6" w:rsidRDefault="00FE72D6" w:rsidP="005309A6">
      <w:pPr>
        <w:pStyle w:val="Naslov7"/>
        <w:ind w:firstLine="142"/>
        <w:jc w:val="right"/>
        <w:rPr>
          <w:rFonts w:ascii="Arial Narrow" w:hAnsi="Arial Narrow"/>
          <w:sz w:val="24"/>
          <w:bdr w:val="single" w:sz="4" w:space="0" w:color="auto"/>
        </w:rPr>
      </w:pPr>
    </w:p>
    <w:p w14:paraId="3A75146E" w14:textId="34EDD1DD" w:rsidR="00FE72D6" w:rsidRPr="00C95282" w:rsidRDefault="001457FD" w:rsidP="00FE72D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FE72D6" w:rsidRPr="00C95282">
        <w:rPr>
          <w:rFonts w:eastAsia="Calibri"/>
          <w:lang w:eastAsia="en-US"/>
        </w:rPr>
        <w:t xml:space="preserve">Temeljem članka </w:t>
      </w:r>
      <w:r w:rsidR="00C83C7E" w:rsidRPr="00C95282">
        <w:rPr>
          <w:rFonts w:eastAsia="Calibri"/>
          <w:lang w:eastAsia="en-US"/>
        </w:rPr>
        <w:t>52</w:t>
      </w:r>
      <w:r w:rsidR="00FE72D6" w:rsidRPr="00C95282">
        <w:rPr>
          <w:rFonts w:eastAsia="Calibri"/>
          <w:lang w:eastAsia="en-US"/>
        </w:rPr>
        <w:t>. Statuta Grada Šibenika  (</w:t>
      </w:r>
      <w:r w:rsidR="00C83C7E" w:rsidRPr="00C95282">
        <w:rPr>
          <w:b/>
          <w:bCs/>
        </w:rPr>
        <w:t>„</w:t>
      </w:r>
      <w:r w:rsidR="00C83C7E" w:rsidRPr="00C95282">
        <w:t>Službeni glasnik Grada Šibenika“, broj 2/21,</w:t>
      </w:r>
      <w:r w:rsidR="00FE72D6" w:rsidRPr="00C95282">
        <w:rPr>
          <w:rFonts w:eastAsia="Calibri"/>
          <w:lang w:eastAsia="en-US"/>
        </w:rPr>
        <w:t>), a vezano za članak 90. i 91. Zakona o proračunu (“Narodne novine” br</w:t>
      </w:r>
      <w:r w:rsidR="00C95282" w:rsidRPr="00C95282">
        <w:rPr>
          <w:rFonts w:eastAsia="Calibri"/>
          <w:lang w:eastAsia="en-US"/>
        </w:rPr>
        <w:t>oj</w:t>
      </w:r>
      <w:r w:rsidR="00FE72D6" w:rsidRPr="00C95282">
        <w:rPr>
          <w:rFonts w:eastAsia="Calibri"/>
          <w:lang w:eastAsia="en-US"/>
        </w:rPr>
        <w:t xml:space="preserve"> 87/08, 136/12, 15/15), Gradonačelnik Grada Šibenika utvrđuje</w:t>
      </w:r>
    </w:p>
    <w:p w14:paraId="389D8A24" w14:textId="77777777" w:rsidR="00FE72D6" w:rsidRPr="00C95282" w:rsidRDefault="00FE72D6" w:rsidP="00FE72D6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C95282">
        <w:rPr>
          <w:rFonts w:eastAsia="Calibri"/>
          <w:b/>
          <w:bCs/>
          <w:lang w:eastAsia="en-US"/>
        </w:rPr>
        <w:t xml:space="preserve"> </w:t>
      </w:r>
    </w:p>
    <w:p w14:paraId="0EC95A2D" w14:textId="77777777" w:rsidR="00FE72D6" w:rsidRPr="00C95282" w:rsidRDefault="00FE72D6" w:rsidP="00FE72D6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5D9534AE" w14:textId="77777777" w:rsidR="00FE72D6" w:rsidRPr="00C95282" w:rsidRDefault="00FE72D6" w:rsidP="00FE72D6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C95282">
        <w:rPr>
          <w:rFonts w:eastAsia="Calibri"/>
          <w:b/>
          <w:bCs/>
          <w:lang w:eastAsia="en-US"/>
        </w:rPr>
        <w:t>I Z V J E Š TAJ</w:t>
      </w:r>
    </w:p>
    <w:p w14:paraId="4012EA3A" w14:textId="77777777" w:rsidR="00FE72D6" w:rsidRPr="00C95282" w:rsidRDefault="00FE72D6" w:rsidP="00FE72D6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C95282">
        <w:rPr>
          <w:rFonts w:eastAsia="Calibri"/>
          <w:b/>
          <w:bCs/>
          <w:lang w:eastAsia="en-US"/>
        </w:rPr>
        <w:t>o danim</w:t>
      </w:r>
      <w:r w:rsidR="00967504" w:rsidRPr="00C95282">
        <w:rPr>
          <w:rFonts w:eastAsia="Calibri"/>
          <w:b/>
          <w:bCs/>
          <w:lang w:eastAsia="en-US"/>
        </w:rPr>
        <w:t xml:space="preserve"> jamstvima</w:t>
      </w:r>
      <w:r w:rsidRPr="00C95282">
        <w:rPr>
          <w:rFonts w:eastAsia="Calibri"/>
          <w:b/>
          <w:bCs/>
          <w:lang w:eastAsia="en-US"/>
        </w:rPr>
        <w:t xml:space="preserve"> </w:t>
      </w:r>
      <w:r w:rsidR="00967504" w:rsidRPr="00C95282">
        <w:rPr>
          <w:rFonts w:eastAsia="Calibri"/>
          <w:b/>
          <w:bCs/>
          <w:lang w:eastAsia="en-US"/>
        </w:rPr>
        <w:t xml:space="preserve">i izdacima po </w:t>
      </w:r>
      <w:r w:rsidRPr="00C95282">
        <w:rPr>
          <w:rFonts w:eastAsia="Calibri"/>
          <w:b/>
          <w:bCs/>
          <w:lang w:eastAsia="en-US"/>
        </w:rPr>
        <w:t>jamstvima</w:t>
      </w:r>
    </w:p>
    <w:p w14:paraId="30B085F1" w14:textId="7746E904" w:rsidR="00FE72D6" w:rsidRPr="0051377B" w:rsidRDefault="001457FD" w:rsidP="00FE72D6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C95282">
        <w:rPr>
          <w:rFonts w:eastAsia="Calibri"/>
          <w:b/>
          <w:bCs/>
          <w:lang w:eastAsia="en-US"/>
        </w:rPr>
        <w:t xml:space="preserve">od </w:t>
      </w:r>
      <w:r w:rsidR="00F33A94" w:rsidRPr="00C95282">
        <w:rPr>
          <w:rFonts w:eastAsia="Calibri"/>
          <w:b/>
          <w:bCs/>
          <w:lang w:eastAsia="en-US"/>
        </w:rPr>
        <w:t>1. siječnja do 3</w:t>
      </w:r>
      <w:r w:rsidR="00C83C7E" w:rsidRPr="00C95282">
        <w:rPr>
          <w:rFonts w:eastAsia="Calibri"/>
          <w:b/>
          <w:bCs/>
          <w:lang w:eastAsia="en-US"/>
        </w:rPr>
        <w:t>1</w:t>
      </w:r>
      <w:r w:rsidR="00F33A94" w:rsidRPr="00C95282">
        <w:rPr>
          <w:rFonts w:eastAsia="Calibri"/>
          <w:b/>
          <w:bCs/>
          <w:lang w:eastAsia="en-US"/>
        </w:rPr>
        <w:t xml:space="preserve">. </w:t>
      </w:r>
      <w:r w:rsidR="00C83C7E" w:rsidRPr="00C95282">
        <w:rPr>
          <w:rFonts w:eastAsia="Calibri"/>
          <w:b/>
          <w:bCs/>
          <w:lang w:eastAsia="en-US"/>
        </w:rPr>
        <w:t>prosinca</w:t>
      </w:r>
      <w:r w:rsidR="00232AA6" w:rsidRPr="00C95282">
        <w:rPr>
          <w:rFonts w:eastAsia="Calibri"/>
          <w:b/>
          <w:bCs/>
          <w:lang w:eastAsia="en-US"/>
        </w:rPr>
        <w:t xml:space="preserve"> 20</w:t>
      </w:r>
      <w:r w:rsidR="006B20F9" w:rsidRPr="00C95282">
        <w:rPr>
          <w:rFonts w:eastAsia="Calibri"/>
          <w:b/>
          <w:bCs/>
          <w:lang w:eastAsia="en-US"/>
        </w:rPr>
        <w:t>20</w:t>
      </w:r>
      <w:r w:rsidR="00FE72D6" w:rsidRPr="00C95282">
        <w:rPr>
          <w:rFonts w:eastAsia="Calibri"/>
          <w:b/>
          <w:bCs/>
          <w:lang w:eastAsia="en-US"/>
        </w:rPr>
        <w:t>. godine</w:t>
      </w:r>
    </w:p>
    <w:p w14:paraId="7F0F4457" w14:textId="77777777" w:rsidR="00FE72D6" w:rsidRPr="0051377B" w:rsidRDefault="00FE72D6" w:rsidP="00FE72D6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07BDBCFD" w14:textId="77777777" w:rsidR="0051377B" w:rsidRDefault="0051377B" w:rsidP="00FE72D6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1507E14C" w14:textId="77777777" w:rsidR="0051377B" w:rsidRPr="0051377B" w:rsidRDefault="0051377B" w:rsidP="00FE72D6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6A5ADA9A" w14:textId="77777777" w:rsidR="00FE72D6" w:rsidRPr="0051377B" w:rsidRDefault="00FE72D6" w:rsidP="00FE72D6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51377B">
        <w:rPr>
          <w:rFonts w:eastAsia="Calibri"/>
          <w:b/>
          <w:bCs/>
          <w:lang w:eastAsia="en-US"/>
        </w:rPr>
        <w:t>I</w:t>
      </w:r>
      <w:r w:rsidR="005043CE">
        <w:rPr>
          <w:rFonts w:eastAsia="Calibri"/>
          <w:b/>
          <w:bCs/>
          <w:lang w:eastAsia="en-US"/>
        </w:rPr>
        <w:t>.</w:t>
      </w:r>
      <w:r w:rsidRPr="0051377B">
        <w:rPr>
          <w:rFonts w:eastAsia="Calibri"/>
          <w:b/>
          <w:bCs/>
          <w:lang w:eastAsia="en-US"/>
        </w:rPr>
        <w:t xml:space="preserve"> OPĆI DIO</w:t>
      </w:r>
    </w:p>
    <w:p w14:paraId="3A81366A" w14:textId="77777777" w:rsidR="00FE72D6" w:rsidRPr="0051377B" w:rsidRDefault="00FE72D6" w:rsidP="00FE72D6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0A114CA3" w14:textId="77777777" w:rsidR="00FE72D6" w:rsidRPr="0051377B" w:rsidRDefault="00FE72D6" w:rsidP="00FE72D6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1377B">
        <w:rPr>
          <w:rFonts w:eastAsia="Calibri"/>
          <w:lang w:eastAsia="en-US"/>
        </w:rPr>
        <w:t>Člankom 90. Zakona o proračunu propisano je da se pravna osoba u većinskom vlasništvu ili suvlasništvu jedinica lokalne i područne (regionalne) samouprave i ustanova čiji je osnivač jedinica lokalne i područne (regionalne) samouprave može dugoročno zaduživati za investiciju uz suglasnost većinskog vlasnika odnosno osnivača. Odluku o suglasnosti donosi predstavničko tijelo ako statutom ili odlukom jedinice lokalne i područne (regionalne) samouprave nije propisano tko odlučuje.</w:t>
      </w:r>
    </w:p>
    <w:p w14:paraId="54B5D1AB" w14:textId="77777777" w:rsidR="00FE72D6" w:rsidRPr="0051377B" w:rsidRDefault="00FE72D6" w:rsidP="00FE72D6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1377B">
        <w:rPr>
          <w:rFonts w:eastAsia="Calibri"/>
          <w:lang w:eastAsia="en-US"/>
        </w:rPr>
        <w:t>Člankom 91. Zakona o proračunu propisano je da jedinica lokalne i područne (regionalne)samouprave može dati jamstvo pravnoj osobi u većinskom izravnom ili neizravnom vlasništvu jedinice lokalne i područne (regionalne) samouprave i ustanovi čiji je osnivač za ispunjenje obveza pravne osobe i ustanove. Odluku o davanju jamstva donosi predstavničko tijelo ako statutom ili odlukom jedinice lokalne i područne (regionalne) samouprave nije propisano tko odlučuje.</w:t>
      </w:r>
    </w:p>
    <w:p w14:paraId="5E397FC3" w14:textId="1F5F70FF" w:rsidR="004105CD" w:rsidRPr="00480A61" w:rsidRDefault="00C6084A" w:rsidP="00C03C5E">
      <w:pPr>
        <w:jc w:val="both"/>
        <w:rPr>
          <w:highlight w:val="yellow"/>
          <w:lang w:eastAsia="en-US"/>
        </w:rPr>
      </w:pPr>
      <w:r w:rsidRPr="0051377B">
        <w:rPr>
          <w:rFonts w:eastAsia="Calibri"/>
          <w:lang w:eastAsia="en-US"/>
        </w:rPr>
        <w:t xml:space="preserve">             </w:t>
      </w:r>
      <w:r w:rsidR="00C03C5E" w:rsidRPr="00013009">
        <w:rPr>
          <w:rFonts w:eastAsia="Calibri"/>
          <w:lang w:eastAsia="en-US"/>
        </w:rPr>
        <w:t xml:space="preserve">Statutom </w:t>
      </w:r>
      <w:r w:rsidR="00FE72D6" w:rsidRPr="00013009">
        <w:rPr>
          <w:rFonts w:eastAsia="Calibri"/>
          <w:lang w:eastAsia="en-US"/>
        </w:rPr>
        <w:t>Grada Šibenika</w:t>
      </w:r>
      <w:r w:rsidR="00356C87" w:rsidRPr="00013009">
        <w:rPr>
          <w:rFonts w:eastAsia="Calibri"/>
          <w:lang w:eastAsia="en-US"/>
        </w:rPr>
        <w:t xml:space="preserve"> za 2020. godinu</w:t>
      </w:r>
      <w:r w:rsidR="00C03C5E" w:rsidRPr="00013009">
        <w:rPr>
          <w:rFonts w:eastAsia="Calibri"/>
          <w:lang w:eastAsia="en-US"/>
        </w:rPr>
        <w:t>,</w:t>
      </w:r>
      <w:r w:rsidR="00FE72D6" w:rsidRPr="00013009">
        <w:rPr>
          <w:rFonts w:eastAsia="Calibri"/>
          <w:lang w:eastAsia="en-US"/>
        </w:rPr>
        <w:t xml:space="preserve"> </w:t>
      </w:r>
      <w:r w:rsidR="000727DF" w:rsidRPr="00013009">
        <w:rPr>
          <w:rFonts w:eastAsia="Calibri"/>
          <w:lang w:eastAsia="en-US"/>
        </w:rPr>
        <w:t xml:space="preserve">a </w:t>
      </w:r>
      <w:r w:rsidR="00C03C5E" w:rsidRPr="00013009">
        <w:rPr>
          <w:rFonts w:eastAsia="Calibri"/>
          <w:lang w:eastAsia="en-US"/>
        </w:rPr>
        <w:t>sukladno čl. 46.</w:t>
      </w:r>
      <w:r w:rsidR="00DC3068" w:rsidRPr="00013009">
        <w:rPr>
          <w:rFonts w:eastAsia="Calibri"/>
          <w:lang w:eastAsia="en-US"/>
        </w:rPr>
        <w:t xml:space="preserve"> Statuta Grada Šibenika  („Službeni glasnik Grada Šibenika“,  broj </w:t>
      </w:r>
      <w:r w:rsidR="00DC3068" w:rsidRPr="00013009">
        <w:rPr>
          <w:lang w:val="en-GB"/>
        </w:rPr>
        <w:t xml:space="preserve">8/10, 5/12, 2/13, 2/18, 8/18-pročišćeni </w:t>
      </w:r>
      <w:proofErr w:type="spellStart"/>
      <w:r w:rsidR="00DC3068" w:rsidRPr="00013009">
        <w:rPr>
          <w:lang w:val="en-GB"/>
        </w:rPr>
        <w:t>tekst</w:t>
      </w:r>
      <w:proofErr w:type="spellEnd"/>
      <w:r w:rsidR="00DC3068" w:rsidRPr="00013009">
        <w:rPr>
          <w:lang w:val="en-GB"/>
        </w:rPr>
        <w:t xml:space="preserve"> </w:t>
      </w:r>
      <w:proofErr w:type="spellStart"/>
      <w:r w:rsidR="00DC3068" w:rsidRPr="00013009">
        <w:rPr>
          <w:lang w:val="en-GB"/>
        </w:rPr>
        <w:t>i</w:t>
      </w:r>
      <w:proofErr w:type="spellEnd"/>
      <w:r w:rsidR="00DC3068" w:rsidRPr="00013009">
        <w:rPr>
          <w:lang w:val="en-GB"/>
        </w:rPr>
        <w:t xml:space="preserve"> 2/20</w:t>
      </w:r>
      <w:r w:rsidR="00DC3068" w:rsidRPr="00013009">
        <w:rPr>
          <w:rFonts w:eastAsia="Calibri"/>
          <w:lang w:eastAsia="en-US"/>
        </w:rPr>
        <w:t xml:space="preserve">), </w:t>
      </w:r>
      <w:r w:rsidR="00480A61" w:rsidRPr="00013009">
        <w:rPr>
          <w:rFonts w:eastAsia="Calibri"/>
          <w:lang w:eastAsia="en-US"/>
        </w:rPr>
        <w:t xml:space="preserve">bilo je </w:t>
      </w:r>
      <w:r w:rsidR="00FE72D6" w:rsidRPr="00013009">
        <w:rPr>
          <w:rFonts w:eastAsia="Calibri"/>
          <w:lang w:eastAsia="en-US"/>
        </w:rPr>
        <w:t>propisano da Gradonačelnik odlučuje o davanju suglasnosti za zaduženje i davanj</w:t>
      </w:r>
      <w:r w:rsidR="00013009" w:rsidRPr="00013009">
        <w:rPr>
          <w:rFonts w:eastAsia="Calibri"/>
          <w:lang w:eastAsia="en-US"/>
        </w:rPr>
        <w:t>e</w:t>
      </w:r>
      <w:r w:rsidR="00FE72D6" w:rsidRPr="00013009">
        <w:rPr>
          <w:rFonts w:eastAsia="Calibri"/>
          <w:lang w:eastAsia="en-US"/>
        </w:rPr>
        <w:t xml:space="preserve"> jamstva za ispunjenje obveza pravnim osobama u većinskom izravnom ili neizravnom vlasništvu Grada Šibenika i ustanovama čiji je osnivač Grad Šibenik, te izvan pro</w:t>
      </w:r>
      <w:r w:rsidR="008E6A69" w:rsidRPr="00013009">
        <w:rPr>
          <w:rFonts w:eastAsia="Calibri"/>
          <w:lang w:eastAsia="en-US"/>
        </w:rPr>
        <w:t>računskim korisnicima proračuna do visine pojedinačne vrijednosti do najviše 0,5% svote prihoda bez primitaka</w:t>
      </w:r>
      <w:r w:rsidR="00C03C5E" w:rsidRPr="00013009">
        <w:rPr>
          <w:rFonts w:eastAsia="Calibri"/>
          <w:lang w:eastAsia="en-US"/>
        </w:rPr>
        <w:t xml:space="preserve"> ostvarenih u godini koja prethodi godini u kojoj se odlučuje o stjecanju i otuđivanju pokretnina i nekretnina, odnosno raspolaganju ostalom imovinom. </w:t>
      </w:r>
      <w:r w:rsidRPr="00013009">
        <w:rPr>
          <w:lang w:eastAsia="en-US"/>
        </w:rPr>
        <w:t xml:space="preserve"> </w:t>
      </w:r>
    </w:p>
    <w:p w14:paraId="5EE7323B" w14:textId="67523053" w:rsidR="00C03C5E" w:rsidRPr="0051377B" w:rsidRDefault="004105CD" w:rsidP="00C03C5E">
      <w:pPr>
        <w:jc w:val="both"/>
        <w:rPr>
          <w:rFonts w:eastAsia="Calibri"/>
          <w:lang w:eastAsia="en-US"/>
        </w:rPr>
      </w:pPr>
      <w:r w:rsidRPr="00896462">
        <w:rPr>
          <w:lang w:eastAsia="en-US"/>
        </w:rPr>
        <w:t xml:space="preserve">           </w:t>
      </w:r>
      <w:r w:rsidR="00C6084A" w:rsidRPr="00896462">
        <w:rPr>
          <w:lang w:eastAsia="en-US"/>
        </w:rPr>
        <w:t>N</w:t>
      </w:r>
      <w:r w:rsidR="00C03C5E" w:rsidRPr="00896462">
        <w:rPr>
          <w:lang w:eastAsia="en-US"/>
        </w:rPr>
        <w:t>a temelju članka 48. Zakona o lokalnoj i područnoj (regionalnoj) samoupravi („Narodne novine“ br. 19/13, 137/15</w:t>
      </w:r>
      <w:r w:rsidR="009F1508" w:rsidRPr="00896462">
        <w:rPr>
          <w:lang w:eastAsia="en-US"/>
        </w:rPr>
        <w:t>, 123/17</w:t>
      </w:r>
      <w:r w:rsidR="00441039" w:rsidRPr="00896462">
        <w:rPr>
          <w:lang w:eastAsia="en-US"/>
        </w:rPr>
        <w:t>, 98/19</w:t>
      </w:r>
      <w:r w:rsidR="00E43120" w:rsidRPr="00896462">
        <w:rPr>
          <w:lang w:eastAsia="en-US"/>
        </w:rPr>
        <w:t xml:space="preserve"> i 144/20</w:t>
      </w:r>
      <w:r w:rsidR="00C03C5E" w:rsidRPr="00896462">
        <w:rPr>
          <w:lang w:eastAsia="en-US"/>
        </w:rPr>
        <w:t xml:space="preserve">) </w:t>
      </w:r>
      <w:r w:rsidR="002B4580" w:rsidRPr="00896462">
        <w:rPr>
          <w:lang w:eastAsia="en-US"/>
        </w:rPr>
        <w:t xml:space="preserve">i čl. 46. Statuta Grada Šibenika </w:t>
      </w:r>
      <w:r w:rsidR="00C03C5E" w:rsidRPr="00896462">
        <w:rPr>
          <w:lang w:eastAsia="en-US"/>
        </w:rPr>
        <w:t>Gradonačelnik grada Šibenika odluč</w:t>
      </w:r>
      <w:r w:rsidR="00480A61" w:rsidRPr="00896462">
        <w:rPr>
          <w:lang w:eastAsia="en-US"/>
        </w:rPr>
        <w:t>ivao je</w:t>
      </w:r>
      <w:r w:rsidR="00C03C5E" w:rsidRPr="00896462">
        <w:rPr>
          <w:lang w:eastAsia="en-US"/>
        </w:rPr>
        <w:t xml:space="preserve"> o stjecanju i otuđivanju pokretnina i nekretnina, odnosno raspolaganju ostalom imovinom čij</w:t>
      </w:r>
      <w:r w:rsidR="00566A88" w:rsidRPr="00896462">
        <w:rPr>
          <w:lang w:eastAsia="en-US"/>
        </w:rPr>
        <w:t>a pojedinačna vrijednost za 20</w:t>
      </w:r>
      <w:r w:rsidR="006B20F9" w:rsidRPr="00896462">
        <w:rPr>
          <w:lang w:eastAsia="en-US"/>
        </w:rPr>
        <w:t>20</w:t>
      </w:r>
      <w:r w:rsidR="00C03C5E" w:rsidRPr="00896462">
        <w:rPr>
          <w:lang w:eastAsia="en-US"/>
        </w:rPr>
        <w:t>. godinu n</w:t>
      </w:r>
      <w:r w:rsidR="00480A61" w:rsidRPr="00896462">
        <w:rPr>
          <w:lang w:eastAsia="en-US"/>
        </w:rPr>
        <w:t>ije</w:t>
      </w:r>
      <w:r w:rsidR="00C03C5E" w:rsidRPr="00896462">
        <w:rPr>
          <w:lang w:eastAsia="en-US"/>
        </w:rPr>
        <w:t xml:space="preserve"> prelazi</w:t>
      </w:r>
      <w:r w:rsidR="00480A61" w:rsidRPr="00896462">
        <w:rPr>
          <w:lang w:eastAsia="en-US"/>
        </w:rPr>
        <w:t>la</w:t>
      </w:r>
      <w:r w:rsidR="00C03C5E" w:rsidRPr="00896462">
        <w:rPr>
          <w:lang w:eastAsia="en-US"/>
        </w:rPr>
        <w:t xml:space="preserve"> iznos od </w:t>
      </w:r>
      <w:r w:rsidR="00DF77AC" w:rsidRPr="00896462">
        <w:rPr>
          <w:lang w:eastAsia="en-US"/>
        </w:rPr>
        <w:t>1.000.000,00</w:t>
      </w:r>
      <w:r w:rsidR="00566A88" w:rsidRPr="00896462">
        <w:rPr>
          <w:lang w:eastAsia="en-US"/>
        </w:rPr>
        <w:t xml:space="preserve"> </w:t>
      </w:r>
      <w:r w:rsidR="00C03C5E" w:rsidRPr="00896462">
        <w:rPr>
          <w:lang w:eastAsia="en-US"/>
        </w:rPr>
        <w:t>kuna.</w:t>
      </w:r>
    </w:p>
    <w:p w14:paraId="667EEBD4" w14:textId="77777777" w:rsidR="00C03C5E" w:rsidRPr="0051377B" w:rsidRDefault="001457FD" w:rsidP="00C03C5E">
      <w:pPr>
        <w:jc w:val="both"/>
        <w:rPr>
          <w:lang w:eastAsia="en-US"/>
        </w:rPr>
      </w:pPr>
      <w:r>
        <w:rPr>
          <w:lang w:eastAsia="en-US"/>
        </w:rPr>
        <w:t xml:space="preserve">           </w:t>
      </w:r>
      <w:r w:rsidR="00C03C5E" w:rsidRPr="0051377B">
        <w:rPr>
          <w:lang w:eastAsia="en-US"/>
        </w:rPr>
        <w:t>U slučaju da j</w:t>
      </w:r>
      <w:r w:rsidR="00566A88">
        <w:rPr>
          <w:lang w:eastAsia="en-US"/>
        </w:rPr>
        <w:t>e pojedinačna vrijednost za 20</w:t>
      </w:r>
      <w:r w:rsidR="00E25255">
        <w:rPr>
          <w:lang w:eastAsia="en-US"/>
        </w:rPr>
        <w:t>20</w:t>
      </w:r>
      <w:r w:rsidR="00C03C5E" w:rsidRPr="0051377B">
        <w:rPr>
          <w:lang w:eastAsia="en-US"/>
        </w:rPr>
        <w:t xml:space="preserve">. godinu </w:t>
      </w:r>
      <w:r w:rsidR="004105CD" w:rsidRPr="0051377B">
        <w:rPr>
          <w:lang w:eastAsia="en-US"/>
        </w:rPr>
        <w:t xml:space="preserve">bila </w:t>
      </w:r>
      <w:r w:rsidR="00C03C5E" w:rsidRPr="0051377B">
        <w:rPr>
          <w:lang w:eastAsia="en-US"/>
        </w:rPr>
        <w:t>veća od navedenog iznosa, odluku o stjecanju i otuđivanju pokretnina i nekretnina donosi</w:t>
      </w:r>
      <w:r w:rsidR="005043CE">
        <w:rPr>
          <w:lang w:eastAsia="en-US"/>
        </w:rPr>
        <w:t>lo bi</w:t>
      </w:r>
      <w:r w:rsidR="00C03C5E" w:rsidRPr="0051377B">
        <w:rPr>
          <w:lang w:eastAsia="en-US"/>
        </w:rPr>
        <w:t xml:space="preserve"> Gradsko vijeće grada Šibenika.</w:t>
      </w:r>
    </w:p>
    <w:p w14:paraId="2E2A2186" w14:textId="77777777" w:rsidR="00FE72D6" w:rsidRPr="0051377B" w:rsidRDefault="00FE72D6" w:rsidP="00FE72D6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14:paraId="2154CEAC" w14:textId="77777777" w:rsidR="00FE72D6" w:rsidRDefault="00FE72D6" w:rsidP="00FE72D6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4D8970C7" w14:textId="77777777" w:rsidR="0051377B" w:rsidRDefault="0051377B" w:rsidP="00FE72D6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2CB86965" w14:textId="77777777" w:rsidR="0051377B" w:rsidRDefault="0051377B" w:rsidP="00FE72D6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39B01F22" w14:textId="77777777" w:rsidR="0051377B" w:rsidRDefault="0051377B" w:rsidP="00FE72D6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34A73438" w14:textId="77777777" w:rsidR="0051377B" w:rsidRDefault="0051377B" w:rsidP="00FE72D6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0D8B0C28" w14:textId="77777777" w:rsidR="00E8795E" w:rsidRDefault="00E8795E" w:rsidP="00FE72D6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2A5E1CC5" w14:textId="77777777" w:rsidR="0051377B" w:rsidRPr="00FE72D6" w:rsidRDefault="0051377B" w:rsidP="00FE72D6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77827AEB" w14:textId="77777777" w:rsidR="00FE72D6" w:rsidRPr="00FE72D6" w:rsidRDefault="00FE72D6" w:rsidP="00FE72D6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FE72D6">
        <w:rPr>
          <w:rFonts w:eastAsia="Calibri"/>
          <w:b/>
          <w:bCs/>
          <w:sz w:val="22"/>
          <w:szCs w:val="22"/>
          <w:lang w:eastAsia="en-US"/>
        </w:rPr>
        <w:t>II</w:t>
      </w:r>
      <w:r w:rsidR="005043CE">
        <w:rPr>
          <w:rFonts w:eastAsia="Calibri"/>
          <w:b/>
          <w:bCs/>
          <w:sz w:val="22"/>
          <w:szCs w:val="22"/>
          <w:lang w:eastAsia="en-US"/>
        </w:rPr>
        <w:t>.</w:t>
      </w:r>
      <w:r w:rsidRPr="00FE72D6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C976BB">
        <w:rPr>
          <w:rFonts w:eastAsia="Calibri"/>
          <w:b/>
          <w:bCs/>
          <w:sz w:val="22"/>
          <w:szCs w:val="22"/>
          <w:lang w:eastAsia="en-US"/>
        </w:rPr>
        <w:t xml:space="preserve"> JAMST</w:t>
      </w:r>
      <w:r w:rsidRPr="00FE72D6">
        <w:rPr>
          <w:rFonts w:eastAsia="Calibri"/>
          <w:b/>
          <w:bCs/>
          <w:sz w:val="22"/>
          <w:szCs w:val="22"/>
          <w:lang w:eastAsia="en-US"/>
        </w:rPr>
        <w:t>VA</w:t>
      </w:r>
      <w:r w:rsidR="007815CD">
        <w:rPr>
          <w:rFonts w:eastAsia="Calibri"/>
          <w:b/>
          <w:bCs/>
          <w:sz w:val="22"/>
          <w:szCs w:val="22"/>
          <w:lang w:eastAsia="en-US"/>
        </w:rPr>
        <w:t xml:space="preserve"> ZA ZADUŽIVANJE </w:t>
      </w:r>
    </w:p>
    <w:p w14:paraId="63B282E7" w14:textId="77777777" w:rsidR="00FE72D6" w:rsidRDefault="00FE72D6" w:rsidP="00FE72D6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5254C9BC" w14:textId="77777777" w:rsidR="000C6D32" w:rsidRPr="00FE72D6" w:rsidRDefault="000C6D32" w:rsidP="00FE72D6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19CC07C4" w14:textId="0990D9AE" w:rsidR="00FE72D6" w:rsidRPr="0051377B" w:rsidRDefault="00FE72D6" w:rsidP="00FE72D6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146CF">
        <w:rPr>
          <w:rFonts w:eastAsia="Calibri"/>
          <w:lang w:eastAsia="en-US"/>
        </w:rPr>
        <w:t>U</w:t>
      </w:r>
      <w:r w:rsidR="001457FD" w:rsidRPr="009146CF">
        <w:rPr>
          <w:rFonts w:eastAsia="Calibri"/>
          <w:lang w:eastAsia="en-US"/>
        </w:rPr>
        <w:t xml:space="preserve"> razdoblju od </w:t>
      </w:r>
      <w:r w:rsidR="00B928C5" w:rsidRPr="009146CF">
        <w:rPr>
          <w:rFonts w:eastAsia="Calibri"/>
          <w:lang w:eastAsia="en-US"/>
        </w:rPr>
        <w:t>1. siječnja do 3</w:t>
      </w:r>
      <w:r w:rsidR="00045B33" w:rsidRPr="009146CF">
        <w:rPr>
          <w:rFonts w:eastAsia="Calibri"/>
          <w:lang w:eastAsia="en-US"/>
        </w:rPr>
        <w:t>1</w:t>
      </w:r>
      <w:r w:rsidR="00B928C5" w:rsidRPr="009146CF">
        <w:rPr>
          <w:rFonts w:eastAsia="Calibri"/>
          <w:lang w:eastAsia="en-US"/>
        </w:rPr>
        <w:t xml:space="preserve">. </w:t>
      </w:r>
      <w:r w:rsidR="00045B33" w:rsidRPr="009146CF">
        <w:rPr>
          <w:rFonts w:eastAsia="Calibri"/>
          <w:lang w:eastAsia="en-US"/>
        </w:rPr>
        <w:t>prosinca</w:t>
      </w:r>
      <w:r w:rsidR="006C1002" w:rsidRPr="009146CF">
        <w:rPr>
          <w:rFonts w:eastAsia="Calibri"/>
          <w:lang w:eastAsia="en-US"/>
        </w:rPr>
        <w:t xml:space="preserve"> </w:t>
      </w:r>
      <w:r w:rsidR="006A5E08" w:rsidRPr="009146CF">
        <w:rPr>
          <w:rFonts w:eastAsia="Calibri"/>
          <w:lang w:eastAsia="en-US"/>
        </w:rPr>
        <w:t>20</w:t>
      </w:r>
      <w:r w:rsidR="00E8795E" w:rsidRPr="009146CF">
        <w:rPr>
          <w:rFonts w:eastAsia="Calibri"/>
          <w:lang w:eastAsia="en-US"/>
        </w:rPr>
        <w:t>20</w:t>
      </w:r>
      <w:r w:rsidRPr="009146CF">
        <w:rPr>
          <w:rFonts w:eastAsia="Calibri"/>
          <w:lang w:eastAsia="en-US"/>
        </w:rPr>
        <w:t xml:space="preserve">. godine </w:t>
      </w:r>
      <w:r w:rsidRPr="009146CF">
        <w:rPr>
          <w:rFonts w:eastAsia="Calibri"/>
          <w:b/>
          <w:bCs/>
          <w:lang w:eastAsia="en-US"/>
        </w:rPr>
        <w:t>nije bilo izdanih jamstava</w:t>
      </w:r>
      <w:r w:rsidRPr="009146CF">
        <w:rPr>
          <w:rFonts w:eastAsia="Calibri"/>
          <w:lang w:eastAsia="en-US"/>
        </w:rPr>
        <w:t xml:space="preserve"> za zaduživanje pravnih osoba u većinskom izravnom ili neizravnom vlasništvu Grada Šibenika i ustanova čiji je osnivač Grad Šibenik</w:t>
      </w:r>
      <w:r w:rsidR="000140A8" w:rsidRPr="009146CF">
        <w:rPr>
          <w:rFonts w:eastAsia="Calibri"/>
          <w:lang w:eastAsia="en-US"/>
        </w:rPr>
        <w:t>.</w:t>
      </w:r>
      <w:r w:rsidR="000140A8">
        <w:rPr>
          <w:rFonts w:eastAsia="Calibri"/>
          <w:lang w:eastAsia="en-US"/>
        </w:rPr>
        <w:t xml:space="preserve"> </w:t>
      </w:r>
    </w:p>
    <w:p w14:paraId="4352B535" w14:textId="77777777" w:rsidR="0065417E" w:rsidRDefault="00B96510" w:rsidP="0089038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1377B">
        <w:rPr>
          <w:rFonts w:eastAsia="Calibri"/>
          <w:lang w:eastAsia="en-US"/>
        </w:rPr>
        <w:t xml:space="preserve">                        </w:t>
      </w:r>
    </w:p>
    <w:p w14:paraId="56FE8546" w14:textId="77777777" w:rsidR="00570D1C" w:rsidRDefault="0065417E" w:rsidP="0089038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3D63C2">
        <w:rPr>
          <w:rFonts w:eastAsia="Calibri"/>
          <w:lang w:eastAsia="en-US"/>
        </w:rPr>
        <w:t>U navedenom razdoblju</w:t>
      </w:r>
      <w:r w:rsidR="00B96510" w:rsidRPr="0051377B">
        <w:rPr>
          <w:rFonts w:eastAsia="Calibri"/>
          <w:lang w:eastAsia="en-US"/>
        </w:rPr>
        <w:t>,</w:t>
      </w:r>
      <w:r w:rsidR="003D63C2">
        <w:rPr>
          <w:rFonts w:eastAsia="Calibri"/>
          <w:lang w:eastAsia="en-US"/>
        </w:rPr>
        <w:t xml:space="preserve"> </w:t>
      </w:r>
      <w:r w:rsidR="00B96510" w:rsidRPr="0051377B">
        <w:rPr>
          <w:rFonts w:eastAsia="Calibri"/>
          <w:lang w:eastAsia="en-US"/>
        </w:rPr>
        <w:t xml:space="preserve">po danim </w:t>
      </w:r>
      <w:r w:rsidR="003D63C2">
        <w:rPr>
          <w:rFonts w:eastAsia="Calibri"/>
          <w:lang w:eastAsia="en-US"/>
        </w:rPr>
        <w:t>jamstvima</w:t>
      </w:r>
      <w:r w:rsidR="00B96510" w:rsidRPr="0051377B">
        <w:rPr>
          <w:rFonts w:eastAsia="Calibri"/>
          <w:lang w:eastAsia="en-US"/>
        </w:rPr>
        <w:t xml:space="preserve">, </w:t>
      </w:r>
      <w:r w:rsidR="000140A8">
        <w:rPr>
          <w:rFonts w:eastAsia="Calibri"/>
          <w:lang w:eastAsia="en-US"/>
        </w:rPr>
        <w:t xml:space="preserve">nije bilo </w:t>
      </w:r>
      <w:r w:rsidR="00B96510" w:rsidRPr="0051377B">
        <w:rPr>
          <w:rFonts w:eastAsia="Calibri"/>
          <w:lang w:eastAsia="en-US"/>
        </w:rPr>
        <w:t>otplaćen</w:t>
      </w:r>
      <w:r w:rsidR="000140A8">
        <w:rPr>
          <w:rFonts w:eastAsia="Calibri"/>
          <w:lang w:eastAsia="en-US"/>
        </w:rPr>
        <w:t>ih</w:t>
      </w:r>
      <w:r w:rsidR="00B96510" w:rsidRPr="0051377B">
        <w:rPr>
          <w:rFonts w:eastAsia="Calibri"/>
          <w:lang w:eastAsia="en-US"/>
        </w:rPr>
        <w:t xml:space="preserve"> kredita </w:t>
      </w:r>
      <w:r w:rsidR="000140A8">
        <w:rPr>
          <w:rFonts w:eastAsia="Calibri"/>
          <w:lang w:eastAsia="en-US"/>
        </w:rPr>
        <w:t>jer su ista istekla i otplaćena do 31. prosinca 2018. godine.</w:t>
      </w:r>
    </w:p>
    <w:p w14:paraId="7D4BB228" w14:textId="77777777" w:rsidR="008968A9" w:rsidRDefault="0065417E" w:rsidP="0089038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</w:p>
    <w:p w14:paraId="5BFE9FAA" w14:textId="77777777" w:rsidR="001850EE" w:rsidRDefault="008968A9" w:rsidP="0089038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1850EE">
        <w:rPr>
          <w:rFonts w:eastAsia="Calibri"/>
          <w:lang w:eastAsia="en-US"/>
        </w:rPr>
        <w:t>S</w:t>
      </w:r>
      <w:r w:rsidR="00890382">
        <w:rPr>
          <w:rFonts w:eastAsia="Calibri"/>
          <w:lang w:eastAsia="en-US"/>
        </w:rPr>
        <w:t xml:space="preserve">ukladno </w:t>
      </w:r>
      <w:r w:rsidR="00E80E9D">
        <w:rPr>
          <w:rFonts w:eastAsia="Calibri"/>
          <w:lang w:eastAsia="en-US"/>
        </w:rPr>
        <w:t xml:space="preserve">Ugovoru o </w:t>
      </w:r>
      <w:r w:rsidR="00890382" w:rsidRPr="0051377B">
        <w:rPr>
          <w:rFonts w:eastAsia="Calibri"/>
          <w:lang w:eastAsia="en-US"/>
        </w:rPr>
        <w:t>osiguranju jamčevine (Klasa: 400-09/15-01/</w:t>
      </w:r>
      <w:r w:rsidR="005043CE">
        <w:rPr>
          <w:rFonts w:eastAsia="Calibri"/>
          <w:lang w:eastAsia="en-US"/>
        </w:rPr>
        <w:t xml:space="preserve">03, </w:t>
      </w:r>
      <w:proofErr w:type="spellStart"/>
      <w:r w:rsidR="005043CE">
        <w:rPr>
          <w:rFonts w:eastAsia="Calibri"/>
          <w:lang w:eastAsia="en-US"/>
        </w:rPr>
        <w:t>Urbroj</w:t>
      </w:r>
      <w:proofErr w:type="spellEnd"/>
      <w:r w:rsidR="005043CE">
        <w:rPr>
          <w:rFonts w:eastAsia="Calibri"/>
          <w:lang w:eastAsia="en-US"/>
        </w:rPr>
        <w:t>: 2182/01-01/1-16-4)</w:t>
      </w:r>
      <w:r w:rsidR="001850EE">
        <w:rPr>
          <w:rFonts w:eastAsia="Calibri"/>
          <w:lang w:eastAsia="en-US"/>
        </w:rPr>
        <w:t xml:space="preserve"> između Grada Šibenika i </w:t>
      </w:r>
      <w:proofErr w:type="spellStart"/>
      <w:r w:rsidR="001850EE" w:rsidRPr="0051377B">
        <w:rPr>
          <w:rFonts w:eastAsia="Calibri"/>
          <w:lang w:eastAsia="en-US"/>
        </w:rPr>
        <w:t>Erste&amp;Steiermarkische</w:t>
      </w:r>
      <w:proofErr w:type="spellEnd"/>
      <w:r w:rsidR="001850EE" w:rsidRPr="0051377B">
        <w:rPr>
          <w:rFonts w:eastAsia="Calibri"/>
          <w:lang w:eastAsia="en-US"/>
        </w:rPr>
        <w:t xml:space="preserve"> </w:t>
      </w:r>
      <w:proofErr w:type="spellStart"/>
      <w:r w:rsidR="001850EE" w:rsidRPr="0051377B">
        <w:rPr>
          <w:rFonts w:eastAsia="Calibri"/>
          <w:lang w:eastAsia="en-US"/>
        </w:rPr>
        <w:t>bank</w:t>
      </w:r>
      <w:proofErr w:type="spellEnd"/>
      <w:r w:rsidR="001850EE" w:rsidRPr="0051377B">
        <w:rPr>
          <w:rFonts w:eastAsia="Calibri"/>
          <w:lang w:eastAsia="en-US"/>
        </w:rPr>
        <w:t xml:space="preserve"> d.d</w:t>
      </w:r>
      <w:r w:rsidR="005043CE">
        <w:rPr>
          <w:rFonts w:eastAsia="Calibri"/>
          <w:lang w:eastAsia="en-US"/>
        </w:rPr>
        <w:t>.,</w:t>
      </w:r>
      <w:r w:rsidR="001850EE">
        <w:rPr>
          <w:rFonts w:eastAsia="Calibri"/>
          <w:lang w:eastAsia="en-US"/>
        </w:rPr>
        <w:t xml:space="preserve"> Grad Šibenik je </w:t>
      </w:r>
      <w:r w:rsidR="00890382" w:rsidRPr="0051377B">
        <w:rPr>
          <w:rFonts w:eastAsia="Calibri"/>
          <w:lang w:eastAsia="en-US"/>
        </w:rPr>
        <w:t xml:space="preserve">jamčio u visini 80% </w:t>
      </w:r>
      <w:r w:rsidR="001850EE">
        <w:rPr>
          <w:rFonts w:eastAsia="Calibri"/>
          <w:lang w:eastAsia="en-US"/>
        </w:rPr>
        <w:t xml:space="preserve">glavnice kredita </w:t>
      </w:r>
      <w:r w:rsidR="00890382" w:rsidRPr="0051377B">
        <w:rPr>
          <w:rFonts w:eastAsia="Calibri"/>
          <w:lang w:eastAsia="en-US"/>
        </w:rPr>
        <w:t>(</w:t>
      </w:r>
      <w:r w:rsidR="00877498">
        <w:rPr>
          <w:rFonts w:eastAsia="Calibri"/>
          <w:lang w:eastAsia="en-US"/>
        </w:rPr>
        <w:t xml:space="preserve">najviše </w:t>
      </w:r>
      <w:r w:rsidR="00890382" w:rsidRPr="0051377B">
        <w:rPr>
          <w:rFonts w:eastAsia="Calibri"/>
          <w:lang w:eastAsia="en-US"/>
        </w:rPr>
        <w:t xml:space="preserve">do iznosa </w:t>
      </w:r>
      <w:r w:rsidR="001850EE">
        <w:rPr>
          <w:rFonts w:eastAsia="Calibri"/>
          <w:lang w:eastAsia="en-US"/>
        </w:rPr>
        <w:t xml:space="preserve">4.640.000,00 kn) uvećano za kamate, naknade i troškove. </w:t>
      </w:r>
    </w:p>
    <w:p w14:paraId="524035C4" w14:textId="77777777" w:rsidR="00F20A63" w:rsidRDefault="001850EE" w:rsidP="00E80E9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Na dan 30. </w:t>
      </w:r>
      <w:r w:rsidR="00052298">
        <w:rPr>
          <w:rFonts w:eastAsia="Calibri"/>
          <w:lang w:eastAsia="en-US"/>
        </w:rPr>
        <w:t>l</w:t>
      </w:r>
      <w:r>
        <w:rPr>
          <w:rFonts w:eastAsia="Calibri"/>
          <w:lang w:eastAsia="en-US"/>
        </w:rPr>
        <w:t xml:space="preserve">ipnja 2017. </w:t>
      </w:r>
      <w:r w:rsidR="003B5909">
        <w:rPr>
          <w:rFonts w:eastAsia="Calibri"/>
          <w:lang w:eastAsia="en-US"/>
        </w:rPr>
        <w:t>g</w:t>
      </w:r>
      <w:r>
        <w:rPr>
          <w:rFonts w:eastAsia="Calibri"/>
          <w:lang w:eastAsia="en-US"/>
        </w:rPr>
        <w:t xml:space="preserve">odine partija kredita dužnika HNK Šibenik </w:t>
      </w:r>
      <w:proofErr w:type="spellStart"/>
      <w:r>
        <w:rPr>
          <w:rFonts w:eastAsia="Calibri"/>
          <w:lang w:eastAsia="en-US"/>
        </w:rPr>
        <w:t>s.d.d</w:t>
      </w:r>
      <w:proofErr w:type="spellEnd"/>
      <w:r>
        <w:rPr>
          <w:rFonts w:eastAsia="Calibri"/>
          <w:lang w:eastAsia="en-US"/>
        </w:rPr>
        <w:t>. je zatvorena</w:t>
      </w:r>
      <w:r w:rsidR="005043CE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odnosno </w:t>
      </w:r>
      <w:r w:rsidR="00052298">
        <w:rPr>
          <w:rFonts w:eastAsia="Calibri"/>
          <w:lang w:eastAsia="en-US"/>
        </w:rPr>
        <w:t>k</w:t>
      </w:r>
      <w:r>
        <w:rPr>
          <w:rFonts w:eastAsia="Calibri"/>
          <w:lang w:eastAsia="en-US"/>
        </w:rPr>
        <w:t xml:space="preserve">redit je u cijelosti otplaćen slijedom čega banka nema potraživanja prema Gradu Šibeniku temeljem Ugovora o </w:t>
      </w:r>
      <w:r w:rsidR="00052298">
        <w:rPr>
          <w:rFonts w:eastAsia="Calibri"/>
          <w:lang w:eastAsia="en-US"/>
        </w:rPr>
        <w:t>osiguranju jamčevine</w:t>
      </w:r>
      <w:r w:rsidR="00682D71">
        <w:rPr>
          <w:rFonts w:eastAsia="Calibri"/>
          <w:lang w:eastAsia="en-US"/>
        </w:rPr>
        <w:t xml:space="preserve"> tako da u izvještajnom razdoblju </w:t>
      </w:r>
      <w:r w:rsidR="00682D71" w:rsidRPr="00720878">
        <w:rPr>
          <w:rFonts w:eastAsia="Calibri"/>
          <w:b/>
          <w:bCs/>
          <w:lang w:eastAsia="en-US"/>
        </w:rPr>
        <w:t>nije bilo izvršenih izdataka po danom jamstvu</w:t>
      </w:r>
      <w:r w:rsidR="00682D71">
        <w:rPr>
          <w:rFonts w:eastAsia="Calibri"/>
          <w:lang w:eastAsia="en-US"/>
        </w:rPr>
        <w:t>.</w:t>
      </w:r>
      <w:r w:rsidR="00F20A63">
        <w:rPr>
          <w:rFonts w:eastAsia="Calibri"/>
          <w:lang w:eastAsia="en-US"/>
        </w:rPr>
        <w:t xml:space="preserve"> </w:t>
      </w:r>
    </w:p>
    <w:p w14:paraId="045B8775" w14:textId="77777777" w:rsidR="004C7903" w:rsidRDefault="004C7903" w:rsidP="001850EE">
      <w:pPr>
        <w:autoSpaceDE w:val="0"/>
        <w:autoSpaceDN w:val="0"/>
        <w:adjustRightInd w:val="0"/>
        <w:ind w:firstLine="708"/>
        <w:jc w:val="both"/>
      </w:pPr>
    </w:p>
    <w:p w14:paraId="46685285" w14:textId="77777777" w:rsidR="00F20A63" w:rsidRDefault="00E12DC6" w:rsidP="001850EE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t xml:space="preserve">U nastavku se daje tabelarni prikaz stanja </w:t>
      </w:r>
      <w:r w:rsidR="00C37912">
        <w:t>potraživanja</w:t>
      </w:r>
      <w:r>
        <w:t xml:space="preserve"> po protestiranim jamstvima:</w:t>
      </w:r>
    </w:p>
    <w:p w14:paraId="2B3288F1" w14:textId="77777777" w:rsidR="00890382" w:rsidRDefault="00890382" w:rsidP="00890382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  <w:lang w:eastAsia="en-US"/>
        </w:rPr>
      </w:pPr>
    </w:p>
    <w:p w14:paraId="4CBC4A1C" w14:textId="77777777" w:rsidR="00BA7728" w:rsidRDefault="00BA7728" w:rsidP="009E3B63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6E73F5BA" w14:textId="77777777" w:rsidR="00BA7728" w:rsidRDefault="00BA7728" w:rsidP="00FE72D6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12606" w:type="dxa"/>
        <w:tblInd w:w="118" w:type="dxa"/>
        <w:tblLook w:val="04A0" w:firstRow="1" w:lastRow="0" w:firstColumn="1" w:lastColumn="0" w:noHBand="0" w:noVBand="1"/>
      </w:tblPr>
      <w:tblGrid>
        <w:gridCol w:w="980"/>
        <w:gridCol w:w="4360"/>
        <w:gridCol w:w="3581"/>
        <w:gridCol w:w="3685"/>
      </w:tblGrid>
      <w:tr w:rsidR="00682D71" w14:paraId="149CC4EB" w14:textId="77777777" w:rsidTr="00453947">
        <w:trPr>
          <w:trHeight w:val="330"/>
        </w:trPr>
        <w:tc>
          <w:tcPr>
            <w:tcW w:w="126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71A6CD70" w14:textId="77777777" w:rsidR="001457FD" w:rsidRDefault="001457F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7243F0B" w14:textId="77777777" w:rsidR="00682D71" w:rsidRDefault="00682D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POTRAŽIVANJA PO PROTESTIRANOM JAMSTVU</w:t>
            </w:r>
          </w:p>
          <w:p w14:paraId="34935E7E" w14:textId="77777777" w:rsidR="001457FD" w:rsidRDefault="001457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53947" w14:paraId="62AC748C" w14:textId="77777777" w:rsidTr="00453947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273D" w14:textId="77777777" w:rsidR="00453947" w:rsidRDefault="0045394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Račun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D2E05" w14:textId="77777777" w:rsidR="00453947" w:rsidRDefault="0045394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Naziv</w:t>
            </w:r>
          </w:p>
        </w:tc>
        <w:tc>
          <w:tcPr>
            <w:tcW w:w="72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B4E02" w14:textId="77777777" w:rsidR="00453947" w:rsidRDefault="004539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Valuta </w:t>
            </w:r>
            <w:r>
              <w:rPr>
                <w:b/>
                <w:bCs/>
                <w:sz w:val="20"/>
                <w:szCs w:val="20"/>
              </w:rPr>
              <w:br/>
              <w:t>HRK</w:t>
            </w:r>
          </w:p>
        </w:tc>
      </w:tr>
      <w:tr w:rsidR="00453947" w14:paraId="42AA5398" w14:textId="77777777" w:rsidTr="00453947">
        <w:trPr>
          <w:trHeight w:val="5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0630" w14:textId="77777777" w:rsidR="00453947" w:rsidRDefault="0045394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A256B" w14:textId="77777777" w:rsidR="00453947" w:rsidRDefault="0045394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Zajmovi trgovačkim društvima i obrtnicima izvan javnog sektora</w:t>
            </w:r>
          </w:p>
        </w:tc>
        <w:tc>
          <w:tcPr>
            <w:tcW w:w="72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A6CBD" w14:textId="77777777" w:rsidR="00453947" w:rsidRDefault="0045394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53947" w14:paraId="5969C89B" w14:textId="77777777" w:rsidTr="001457FD">
        <w:trPr>
          <w:trHeight w:val="57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CC42" w14:textId="77777777" w:rsidR="00453947" w:rsidRPr="0000166B" w:rsidRDefault="00453947">
            <w:pPr>
              <w:jc w:val="center"/>
              <w:rPr>
                <w:i/>
                <w:iCs/>
                <w:sz w:val="20"/>
                <w:szCs w:val="20"/>
              </w:rPr>
            </w:pPr>
            <w:r w:rsidRPr="0000166B">
              <w:rPr>
                <w:i/>
                <w:iCs/>
                <w:sz w:val="20"/>
                <w:szCs w:val="20"/>
              </w:rPr>
              <w:t>Red. broj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B1E1" w14:textId="77777777" w:rsidR="00453947" w:rsidRPr="0000166B" w:rsidRDefault="00453947">
            <w:pPr>
              <w:jc w:val="center"/>
              <w:rPr>
                <w:i/>
                <w:iCs/>
                <w:sz w:val="20"/>
                <w:szCs w:val="20"/>
              </w:rPr>
            </w:pPr>
            <w:r w:rsidRPr="0000166B">
              <w:rPr>
                <w:i/>
                <w:iCs/>
                <w:sz w:val="20"/>
                <w:szCs w:val="20"/>
              </w:rPr>
              <w:t>Dužnik</w:t>
            </w:r>
          </w:p>
        </w:tc>
        <w:tc>
          <w:tcPr>
            <w:tcW w:w="35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9DD87" w14:textId="77777777" w:rsidR="00453947" w:rsidRDefault="004539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Stanje ukupnih potraživanja na 01.01.20</w:t>
            </w:r>
            <w:r w:rsidR="004C7903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6740" w14:textId="70A41439" w:rsidR="00453947" w:rsidRPr="00EE46EC" w:rsidRDefault="00453947">
            <w:pPr>
              <w:jc w:val="center"/>
              <w:rPr>
                <w:b/>
                <w:bCs/>
                <w:sz w:val="20"/>
                <w:szCs w:val="20"/>
              </w:rPr>
            </w:pPr>
            <w:r w:rsidRPr="00EE46EC">
              <w:rPr>
                <w:b/>
                <w:bCs/>
                <w:sz w:val="20"/>
                <w:szCs w:val="20"/>
              </w:rPr>
              <w:t>Stanje ukupnih potraživanja na 3</w:t>
            </w:r>
            <w:r w:rsidR="00F44D3D" w:rsidRPr="00EE46EC">
              <w:rPr>
                <w:b/>
                <w:bCs/>
                <w:sz w:val="20"/>
                <w:szCs w:val="20"/>
              </w:rPr>
              <w:t>1</w:t>
            </w:r>
            <w:r w:rsidRPr="00EE46EC">
              <w:rPr>
                <w:b/>
                <w:bCs/>
                <w:sz w:val="20"/>
                <w:szCs w:val="20"/>
              </w:rPr>
              <w:t>.</w:t>
            </w:r>
            <w:r w:rsidR="00F44D3D" w:rsidRPr="00EE46EC">
              <w:rPr>
                <w:b/>
                <w:bCs/>
                <w:sz w:val="20"/>
                <w:szCs w:val="20"/>
              </w:rPr>
              <w:t>12</w:t>
            </w:r>
            <w:r w:rsidRPr="00EE46EC">
              <w:rPr>
                <w:b/>
                <w:bCs/>
                <w:sz w:val="20"/>
                <w:szCs w:val="20"/>
              </w:rPr>
              <w:t>.20</w:t>
            </w:r>
            <w:r w:rsidR="004C7903" w:rsidRPr="00EE46EC">
              <w:rPr>
                <w:b/>
                <w:bCs/>
                <w:sz w:val="20"/>
                <w:szCs w:val="20"/>
              </w:rPr>
              <w:t>20</w:t>
            </w:r>
            <w:r w:rsidRPr="00EE46EC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453947" w14:paraId="48C3A69F" w14:textId="77777777" w:rsidTr="001457FD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D1A7" w14:textId="77777777" w:rsidR="00453947" w:rsidRDefault="004539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CA5C" w14:textId="77777777" w:rsidR="00453947" w:rsidRDefault="00453947">
            <w:pPr>
              <w:rPr>
                <w:color w:val="000000"/>
                <w:sz w:val="20"/>
                <w:szCs w:val="20"/>
              </w:rPr>
            </w:pPr>
            <w:r w:rsidRPr="00D06461">
              <w:rPr>
                <w:b/>
                <w:bCs/>
                <w:color w:val="000000"/>
                <w:sz w:val="20"/>
                <w:szCs w:val="20"/>
              </w:rPr>
              <w:t>HNK ŠIBENIK S.D.D</w:t>
            </w:r>
            <w:r>
              <w:rPr>
                <w:color w:val="000000"/>
                <w:sz w:val="20"/>
                <w:szCs w:val="20"/>
              </w:rPr>
              <w:t>. – protestirano jamstvo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0B54" w14:textId="77777777" w:rsidR="00453947" w:rsidRDefault="004C7903" w:rsidP="00D34E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4.271.051,22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828A" w14:textId="77777777" w:rsidR="00453947" w:rsidRPr="00EE46EC" w:rsidRDefault="004C7903" w:rsidP="00D34EE8">
            <w:pPr>
              <w:jc w:val="center"/>
              <w:rPr>
                <w:color w:val="000000"/>
                <w:sz w:val="20"/>
                <w:szCs w:val="20"/>
              </w:rPr>
            </w:pPr>
            <w:r w:rsidRPr="00EE46EC">
              <w:rPr>
                <w:b/>
                <w:bCs/>
                <w:sz w:val="20"/>
                <w:szCs w:val="20"/>
              </w:rPr>
              <w:t>4.271.051,22</w:t>
            </w:r>
          </w:p>
        </w:tc>
      </w:tr>
      <w:tr w:rsidR="00453947" w14:paraId="6B7DC84C" w14:textId="77777777" w:rsidTr="00453947">
        <w:trPr>
          <w:trHeight w:val="330"/>
        </w:trPr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DC0E56" w14:textId="77777777" w:rsidR="00453947" w:rsidRDefault="004539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PROMET</w:t>
            </w:r>
          </w:p>
        </w:tc>
        <w:tc>
          <w:tcPr>
            <w:tcW w:w="3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EB449" w14:textId="77777777" w:rsidR="00453947" w:rsidRDefault="004C7903" w:rsidP="00D34E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4.271.051,22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73375" w14:textId="77777777" w:rsidR="00453947" w:rsidRPr="00EE46EC" w:rsidRDefault="00453947" w:rsidP="00D34EE8">
            <w:pPr>
              <w:jc w:val="center"/>
              <w:rPr>
                <w:b/>
                <w:bCs/>
                <w:sz w:val="20"/>
                <w:szCs w:val="20"/>
              </w:rPr>
            </w:pPr>
            <w:r w:rsidRPr="00EE46EC">
              <w:rPr>
                <w:b/>
                <w:bCs/>
                <w:sz w:val="20"/>
                <w:szCs w:val="20"/>
              </w:rPr>
              <w:t>4.271.051,22</w:t>
            </w:r>
          </w:p>
        </w:tc>
      </w:tr>
    </w:tbl>
    <w:p w14:paraId="5379FFAC" w14:textId="77777777" w:rsidR="0065417E" w:rsidRDefault="0065417E" w:rsidP="0065417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0A525143" w14:textId="77777777" w:rsidR="0065417E" w:rsidRDefault="0065417E" w:rsidP="0065417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130440C6" w14:textId="77777777" w:rsidR="0065417E" w:rsidRDefault="0065417E" w:rsidP="0065417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25359FB5" w14:textId="77777777" w:rsidR="0065417E" w:rsidRDefault="0065417E" w:rsidP="0065417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153CA9F0" w14:textId="77777777" w:rsidR="00710419" w:rsidRDefault="00710419" w:rsidP="0065417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53502518" w14:textId="77777777" w:rsidR="00710419" w:rsidRDefault="00710419" w:rsidP="0065417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44ABD971" w14:textId="77777777" w:rsidR="001457FD" w:rsidRDefault="001457FD" w:rsidP="0065417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0FC1A815" w14:textId="77777777" w:rsidR="006141EF" w:rsidRDefault="006141EF" w:rsidP="0065417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1359F3EA" w14:textId="77777777" w:rsidR="00221A25" w:rsidRDefault="00221A25" w:rsidP="0065417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7CEF1A04" w14:textId="77777777" w:rsidR="00BA7728" w:rsidRDefault="00BA7728" w:rsidP="00FE72D6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  <w:lang w:eastAsia="en-US"/>
        </w:rPr>
      </w:pPr>
    </w:p>
    <w:p w14:paraId="7BC60CA0" w14:textId="77777777" w:rsidR="00BA7728" w:rsidRPr="00C976BB" w:rsidRDefault="00C976BB" w:rsidP="00FE72D6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C976BB">
        <w:rPr>
          <w:rFonts w:eastAsia="Calibri"/>
          <w:b/>
          <w:lang w:eastAsia="en-US"/>
        </w:rPr>
        <w:lastRenderedPageBreak/>
        <w:t>III</w:t>
      </w:r>
      <w:r w:rsidR="005043CE">
        <w:rPr>
          <w:rFonts w:eastAsia="Calibri"/>
          <w:b/>
          <w:lang w:eastAsia="en-US"/>
        </w:rPr>
        <w:t>.</w:t>
      </w:r>
      <w:r w:rsidRPr="00C976BB">
        <w:rPr>
          <w:rFonts w:eastAsia="Calibri"/>
          <w:b/>
          <w:lang w:eastAsia="en-US"/>
        </w:rPr>
        <w:t xml:space="preserve"> SUGLASNOSTI ZA ZADUŽIVANJE</w:t>
      </w:r>
    </w:p>
    <w:p w14:paraId="77DF5C05" w14:textId="77777777" w:rsidR="00BA7728" w:rsidRPr="00C976BB" w:rsidRDefault="00BA7728" w:rsidP="00FE72D6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</w:p>
    <w:p w14:paraId="4EDA1C6F" w14:textId="77777777" w:rsidR="00BA7728" w:rsidRDefault="00BA7728" w:rsidP="00A30C5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4486CF65" w14:textId="7BCB6F77" w:rsidR="003949DB" w:rsidRPr="00535584" w:rsidRDefault="003949DB" w:rsidP="003949DB">
      <w:pPr>
        <w:autoSpaceDE w:val="0"/>
        <w:autoSpaceDN w:val="0"/>
        <w:adjustRightInd w:val="0"/>
        <w:ind w:left="720"/>
        <w:jc w:val="both"/>
        <w:rPr>
          <w:rFonts w:eastAsia="Calibri"/>
          <w:lang w:eastAsia="en-US"/>
        </w:rPr>
      </w:pPr>
      <w:r w:rsidRPr="00535584">
        <w:rPr>
          <w:rFonts w:eastAsia="Calibri"/>
          <w:lang w:eastAsia="en-US"/>
        </w:rPr>
        <w:t xml:space="preserve">Gradsko vijeće Grada Šibenika je temeljem čl. 90. Zakona o proračunu („Narodne novine“ broj 87/08, 136/12 i 15/15)  i čl. 32. stavka 22. Statuta Grada Šibenika  </w:t>
      </w:r>
      <w:r w:rsidR="00CD2B6F" w:rsidRPr="00535584">
        <w:rPr>
          <w:rFonts w:eastAsia="Calibri"/>
          <w:lang w:eastAsia="en-US"/>
        </w:rPr>
        <w:t>(„</w:t>
      </w:r>
      <w:r w:rsidR="00CD2B6F" w:rsidRPr="00535584">
        <w:t>Službeni glasnik Grada Šibenika“ br</w:t>
      </w:r>
      <w:r w:rsidR="00535584" w:rsidRPr="00535584">
        <w:t>oj</w:t>
      </w:r>
      <w:r w:rsidR="00CD2B6F" w:rsidRPr="00535584">
        <w:t xml:space="preserve"> 8/10, 5/12, 2/13, 2/18, 8/18 – pročišćeni tekst i 2/20</w:t>
      </w:r>
      <w:r w:rsidRPr="00535584">
        <w:rPr>
          <w:rFonts w:eastAsia="Calibri"/>
          <w:lang w:eastAsia="en-US"/>
        </w:rPr>
        <w:t>) u razdoblju od 1. siječnja do 31. prosinca 20</w:t>
      </w:r>
      <w:r w:rsidR="008E565A" w:rsidRPr="00535584">
        <w:rPr>
          <w:rFonts w:eastAsia="Calibri"/>
          <w:lang w:eastAsia="en-US"/>
        </w:rPr>
        <w:t>20</w:t>
      </w:r>
      <w:r w:rsidRPr="00535584">
        <w:rPr>
          <w:rFonts w:eastAsia="Calibri"/>
          <w:lang w:eastAsia="en-US"/>
        </w:rPr>
        <w:t>. donijelo sljedeću odluku o davanju suglasnosti za zaduženje i to:</w:t>
      </w:r>
    </w:p>
    <w:p w14:paraId="02CF3AD9" w14:textId="77777777" w:rsidR="003949DB" w:rsidRPr="00535584" w:rsidRDefault="003949DB" w:rsidP="003949DB">
      <w:pPr>
        <w:autoSpaceDE w:val="0"/>
        <w:autoSpaceDN w:val="0"/>
        <w:adjustRightInd w:val="0"/>
        <w:ind w:left="720"/>
        <w:jc w:val="both"/>
        <w:rPr>
          <w:rFonts w:eastAsia="Calibri"/>
          <w:lang w:eastAsia="en-US"/>
        </w:rPr>
      </w:pPr>
    </w:p>
    <w:p w14:paraId="5EF14005" w14:textId="5DD6CCCE" w:rsidR="00C80184" w:rsidRPr="00CA30CF" w:rsidRDefault="003949DB" w:rsidP="003949DB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A30CF">
        <w:rPr>
          <w:rFonts w:eastAsia="Calibri"/>
          <w:lang w:eastAsia="en-US"/>
        </w:rPr>
        <w:t>1</w:t>
      </w:r>
      <w:r w:rsidR="00553801" w:rsidRPr="00CA30CF">
        <w:rPr>
          <w:rFonts w:eastAsia="Calibri"/>
          <w:lang w:eastAsia="en-US"/>
        </w:rPr>
        <w:t>6</w:t>
      </w:r>
      <w:r w:rsidRPr="00CA30CF">
        <w:rPr>
          <w:rFonts w:eastAsia="Calibri"/>
          <w:lang w:eastAsia="en-US"/>
        </w:rPr>
        <w:t>. lipnja 20</w:t>
      </w:r>
      <w:r w:rsidR="00553801" w:rsidRPr="00CA30CF">
        <w:rPr>
          <w:rFonts w:eastAsia="Calibri"/>
          <w:lang w:eastAsia="en-US"/>
        </w:rPr>
        <w:t>20</w:t>
      </w:r>
      <w:r w:rsidRPr="00CA30CF">
        <w:rPr>
          <w:rFonts w:eastAsia="Calibri"/>
          <w:lang w:eastAsia="en-US"/>
        </w:rPr>
        <w:t xml:space="preserve">. godine donijelo </w:t>
      </w:r>
      <w:r w:rsidR="008E565A" w:rsidRPr="00CA30CF">
        <w:rPr>
          <w:rFonts w:eastAsia="Calibri"/>
          <w:lang w:eastAsia="en-US"/>
        </w:rPr>
        <w:t xml:space="preserve">je </w:t>
      </w:r>
      <w:r w:rsidRPr="00CA30CF">
        <w:rPr>
          <w:rFonts w:eastAsia="Calibri"/>
          <w:lang w:eastAsia="en-US"/>
        </w:rPr>
        <w:t xml:space="preserve">Odluku o davanju suglasnosti za zaduženje trgovačkom društvu </w:t>
      </w:r>
      <w:r w:rsidR="00553801" w:rsidRPr="00CA30CF">
        <w:rPr>
          <w:rFonts w:eastAsia="Calibri"/>
          <w:lang w:eastAsia="en-US"/>
        </w:rPr>
        <w:t>BIKARAC</w:t>
      </w:r>
      <w:r w:rsidRPr="00CA30CF">
        <w:rPr>
          <w:rFonts w:eastAsia="Calibri"/>
          <w:lang w:eastAsia="en-US"/>
        </w:rPr>
        <w:t xml:space="preserve"> d.o.o. putem financijskog leasinga kod </w:t>
      </w:r>
      <w:proofErr w:type="spellStart"/>
      <w:r w:rsidRPr="00CA30CF">
        <w:rPr>
          <w:rFonts w:eastAsia="Calibri"/>
          <w:lang w:eastAsia="en-US"/>
        </w:rPr>
        <w:t>Erste&amp;Steiermarkische</w:t>
      </w:r>
      <w:proofErr w:type="spellEnd"/>
      <w:r w:rsidRPr="00CA30CF">
        <w:rPr>
          <w:rFonts w:eastAsia="Calibri"/>
          <w:lang w:eastAsia="en-US"/>
        </w:rPr>
        <w:t xml:space="preserve"> S-Leasing d.o.o., Zagreb za </w:t>
      </w:r>
      <w:r w:rsidR="00553801" w:rsidRPr="00CA30CF">
        <w:rPr>
          <w:rFonts w:eastAsia="Calibri"/>
          <w:lang w:eastAsia="en-US"/>
        </w:rPr>
        <w:t xml:space="preserve">financiranje </w:t>
      </w:r>
      <w:r w:rsidRPr="00CA30CF">
        <w:rPr>
          <w:rFonts w:eastAsia="Calibri"/>
          <w:lang w:eastAsia="en-US"/>
        </w:rPr>
        <w:t>nabav</w:t>
      </w:r>
      <w:r w:rsidR="00553801" w:rsidRPr="00CA30CF">
        <w:rPr>
          <w:rFonts w:eastAsia="Calibri"/>
          <w:lang w:eastAsia="en-US"/>
        </w:rPr>
        <w:t xml:space="preserve">e nove cisterne za prijevoz vode marke MAN TGL 12.250 4X2 + nadogradnja cisterne za vodu marke Hidraulika </w:t>
      </w:r>
      <w:proofErr w:type="spellStart"/>
      <w:r w:rsidR="00553801" w:rsidRPr="00CA30CF">
        <w:rPr>
          <w:rFonts w:eastAsia="Calibri"/>
          <w:lang w:eastAsia="en-US"/>
        </w:rPr>
        <w:t>Kurelja</w:t>
      </w:r>
      <w:proofErr w:type="spellEnd"/>
      <w:r w:rsidR="00553801" w:rsidRPr="00CA30CF">
        <w:rPr>
          <w:rFonts w:eastAsia="Calibri"/>
          <w:lang w:eastAsia="en-US"/>
        </w:rPr>
        <w:t xml:space="preserve"> d.o.o., model AC-6, godina proizvodnje 2020.</w:t>
      </w:r>
      <w:r w:rsidRPr="00CA30CF">
        <w:rPr>
          <w:rFonts w:eastAsia="Calibri"/>
          <w:lang w:eastAsia="en-US"/>
        </w:rPr>
        <w:t xml:space="preserve"> (KLASA: 402-01/</w:t>
      </w:r>
      <w:r w:rsidR="00553801" w:rsidRPr="00CA30CF">
        <w:rPr>
          <w:rFonts w:eastAsia="Calibri"/>
          <w:lang w:eastAsia="en-US"/>
        </w:rPr>
        <w:t>20</w:t>
      </w:r>
      <w:r w:rsidRPr="00CA30CF">
        <w:rPr>
          <w:rFonts w:eastAsia="Calibri"/>
          <w:lang w:eastAsia="en-US"/>
        </w:rPr>
        <w:t>-01/</w:t>
      </w:r>
      <w:r w:rsidR="00553801" w:rsidRPr="00CA30CF">
        <w:rPr>
          <w:rFonts w:eastAsia="Calibri"/>
          <w:lang w:eastAsia="en-US"/>
        </w:rPr>
        <w:t>95</w:t>
      </w:r>
      <w:r w:rsidRPr="00CA30CF">
        <w:rPr>
          <w:rFonts w:eastAsia="Calibri"/>
          <w:lang w:eastAsia="en-US"/>
        </w:rPr>
        <w:t>, URBROJ: 2182/01-06-</w:t>
      </w:r>
      <w:r w:rsidR="00553801" w:rsidRPr="00CA30CF">
        <w:rPr>
          <w:rFonts w:eastAsia="Calibri"/>
          <w:lang w:eastAsia="en-US"/>
        </w:rPr>
        <w:t>20</w:t>
      </w:r>
      <w:r w:rsidRPr="00CA30CF">
        <w:rPr>
          <w:rFonts w:eastAsia="Calibri"/>
          <w:lang w:eastAsia="en-US"/>
        </w:rPr>
        <w:t>-3)</w:t>
      </w:r>
      <w:r w:rsidR="008E565A" w:rsidRPr="00CA30CF">
        <w:rPr>
          <w:rFonts w:eastAsia="Calibri"/>
          <w:lang w:eastAsia="en-US"/>
        </w:rPr>
        <w:t>.</w:t>
      </w:r>
    </w:p>
    <w:p w14:paraId="6311528C" w14:textId="2D41A3BD" w:rsidR="003949DB" w:rsidRDefault="003949DB" w:rsidP="00C80184">
      <w:pPr>
        <w:autoSpaceDE w:val="0"/>
        <w:autoSpaceDN w:val="0"/>
        <w:adjustRightInd w:val="0"/>
        <w:ind w:left="720"/>
        <w:jc w:val="both"/>
        <w:rPr>
          <w:rFonts w:eastAsia="Calibri"/>
          <w:lang w:eastAsia="en-US"/>
        </w:rPr>
      </w:pPr>
      <w:r w:rsidRPr="00CA30CF">
        <w:rPr>
          <w:rFonts w:eastAsia="Calibri"/>
          <w:lang w:eastAsia="en-US"/>
        </w:rPr>
        <w:t xml:space="preserve">Bruto nabavna vrijednost predmeta leasinga (s PDV-om) je </w:t>
      </w:r>
      <w:r w:rsidR="00C80184" w:rsidRPr="00CA30CF">
        <w:rPr>
          <w:rFonts w:eastAsia="Calibri"/>
          <w:lang w:eastAsia="en-US"/>
        </w:rPr>
        <w:t>1.099.687,50</w:t>
      </w:r>
      <w:r w:rsidRPr="00CA30CF">
        <w:rPr>
          <w:rFonts w:eastAsia="Calibri"/>
          <w:lang w:eastAsia="en-US"/>
        </w:rPr>
        <w:t xml:space="preserve"> kn. Ugovor o financijskom leasingu br. </w:t>
      </w:r>
      <w:r w:rsidR="00C80184" w:rsidRPr="00CA30CF">
        <w:rPr>
          <w:rFonts w:eastAsia="Calibri"/>
          <w:lang w:eastAsia="en-US"/>
        </w:rPr>
        <w:t>78135/20</w:t>
      </w:r>
      <w:r w:rsidRPr="00CA30CF">
        <w:rPr>
          <w:rFonts w:eastAsia="Calibri"/>
          <w:lang w:eastAsia="en-US"/>
        </w:rPr>
        <w:t xml:space="preserve"> između trgovačkog društva </w:t>
      </w:r>
      <w:r w:rsidR="00C80184" w:rsidRPr="00CA30CF">
        <w:rPr>
          <w:rFonts w:eastAsia="Calibri"/>
          <w:lang w:eastAsia="en-US"/>
        </w:rPr>
        <w:t>BIKARAC d.o.o</w:t>
      </w:r>
      <w:r w:rsidRPr="00CA30CF">
        <w:rPr>
          <w:rFonts w:eastAsia="Calibri"/>
          <w:lang w:eastAsia="en-US"/>
        </w:rPr>
        <w:t xml:space="preserve">. i </w:t>
      </w:r>
      <w:proofErr w:type="spellStart"/>
      <w:r w:rsidRPr="00CA30CF">
        <w:rPr>
          <w:rFonts w:eastAsia="Calibri"/>
          <w:lang w:eastAsia="en-US"/>
        </w:rPr>
        <w:t>Erste&amp;Steiermarkische</w:t>
      </w:r>
      <w:proofErr w:type="spellEnd"/>
      <w:r w:rsidRPr="00CA30CF">
        <w:rPr>
          <w:rFonts w:eastAsia="Calibri"/>
          <w:lang w:eastAsia="en-US"/>
        </w:rPr>
        <w:t xml:space="preserve"> S-Leasing d.o.o., Zagreb je sklopljen</w:t>
      </w:r>
      <w:r w:rsidR="00C80184" w:rsidRPr="00CA30CF">
        <w:rPr>
          <w:rFonts w:eastAsia="Calibri"/>
          <w:lang w:eastAsia="en-US"/>
        </w:rPr>
        <w:t xml:space="preserve"> </w:t>
      </w:r>
      <w:r w:rsidRPr="00CA30CF">
        <w:rPr>
          <w:rFonts w:eastAsia="Calibri"/>
          <w:lang w:eastAsia="en-US"/>
        </w:rPr>
        <w:t>sukladno prethodnoj Odluci, 09. srpnja 20</w:t>
      </w:r>
      <w:r w:rsidR="00C80184" w:rsidRPr="00CA30CF">
        <w:rPr>
          <w:rFonts w:eastAsia="Calibri"/>
          <w:lang w:eastAsia="en-US"/>
        </w:rPr>
        <w:t>20</w:t>
      </w:r>
      <w:r w:rsidRPr="00CA30CF">
        <w:rPr>
          <w:rFonts w:eastAsia="Calibri"/>
          <w:lang w:eastAsia="en-US"/>
        </w:rPr>
        <w:t>. godine na rok otplate 60 mjeseci, odnosno do 01. kolovoza 202</w:t>
      </w:r>
      <w:r w:rsidR="00C80184" w:rsidRPr="00CA30CF">
        <w:rPr>
          <w:rFonts w:eastAsia="Calibri"/>
          <w:lang w:eastAsia="en-US"/>
        </w:rPr>
        <w:t>5</w:t>
      </w:r>
      <w:r w:rsidRPr="00CA30CF">
        <w:rPr>
          <w:rFonts w:eastAsia="Calibri"/>
          <w:lang w:eastAsia="en-US"/>
        </w:rPr>
        <w:t>. godine  uz fiksnu kamatnu stopu 2,</w:t>
      </w:r>
      <w:r w:rsidR="00C80184" w:rsidRPr="00CA30CF">
        <w:rPr>
          <w:rFonts w:eastAsia="Calibri"/>
          <w:lang w:eastAsia="en-US"/>
        </w:rPr>
        <w:t>3</w:t>
      </w:r>
      <w:r w:rsidRPr="00CA30CF">
        <w:rPr>
          <w:rFonts w:eastAsia="Calibri"/>
          <w:lang w:eastAsia="en-US"/>
        </w:rPr>
        <w:t>9%, učešće u visini 2</w:t>
      </w:r>
      <w:r w:rsidR="00C80184" w:rsidRPr="00CA30CF">
        <w:rPr>
          <w:rFonts w:eastAsia="Calibri"/>
          <w:lang w:eastAsia="en-US"/>
        </w:rPr>
        <w:t>0</w:t>
      </w:r>
      <w:r w:rsidRPr="00CA30CF">
        <w:rPr>
          <w:rFonts w:eastAsia="Calibri"/>
          <w:lang w:eastAsia="en-US"/>
        </w:rPr>
        <w:t>% od bruto</w:t>
      </w:r>
      <w:r w:rsidR="00C80184" w:rsidRPr="00CA30CF">
        <w:rPr>
          <w:rFonts w:eastAsia="Calibri"/>
          <w:lang w:eastAsia="en-US"/>
        </w:rPr>
        <w:t xml:space="preserve"> nabavne </w:t>
      </w:r>
      <w:r w:rsidRPr="00CA30CF">
        <w:rPr>
          <w:rFonts w:eastAsia="Calibri"/>
          <w:lang w:eastAsia="en-US"/>
        </w:rPr>
        <w:t>vrijednosti</w:t>
      </w:r>
      <w:r w:rsidR="00C80184" w:rsidRPr="00CA30CF">
        <w:rPr>
          <w:rFonts w:eastAsia="Calibri"/>
          <w:lang w:eastAsia="en-US"/>
        </w:rPr>
        <w:t xml:space="preserve"> objekta leasinga</w:t>
      </w:r>
      <w:r w:rsidRPr="00CA30CF">
        <w:rPr>
          <w:rFonts w:eastAsia="Calibri"/>
          <w:lang w:eastAsia="en-US"/>
        </w:rPr>
        <w:t xml:space="preserve"> – </w:t>
      </w:r>
      <w:r w:rsidR="00C80184" w:rsidRPr="00CA30CF">
        <w:rPr>
          <w:rFonts w:eastAsia="Calibri"/>
          <w:lang w:eastAsia="en-US"/>
        </w:rPr>
        <w:t>219.937,50</w:t>
      </w:r>
      <w:r w:rsidRPr="00CA30CF">
        <w:rPr>
          <w:rFonts w:eastAsia="Calibri"/>
          <w:lang w:eastAsia="en-US"/>
        </w:rPr>
        <w:t xml:space="preserve"> kn, otkupne vrijednosti </w:t>
      </w:r>
      <w:r w:rsidR="00C80184" w:rsidRPr="00CA30CF">
        <w:rPr>
          <w:rFonts w:eastAsia="Calibri"/>
          <w:lang w:eastAsia="en-US"/>
        </w:rPr>
        <w:t xml:space="preserve">objekta nabave </w:t>
      </w:r>
      <w:r w:rsidRPr="00CA30CF">
        <w:rPr>
          <w:rFonts w:eastAsia="Calibri"/>
          <w:lang w:eastAsia="en-US"/>
        </w:rPr>
        <w:t>u iznosu 1.000,00 kn i bez troškova obrade ugovora o financijskom leasingu.</w:t>
      </w:r>
    </w:p>
    <w:p w14:paraId="4A33642C" w14:textId="3096D602" w:rsidR="00BD762D" w:rsidRDefault="00BD762D" w:rsidP="00C80184">
      <w:pPr>
        <w:autoSpaceDE w:val="0"/>
        <w:autoSpaceDN w:val="0"/>
        <w:adjustRightInd w:val="0"/>
        <w:ind w:left="720"/>
        <w:jc w:val="both"/>
        <w:rPr>
          <w:rFonts w:eastAsia="Calibri"/>
          <w:lang w:eastAsia="en-US"/>
        </w:rPr>
      </w:pPr>
    </w:p>
    <w:p w14:paraId="486DD989" w14:textId="17803CCD" w:rsidR="00C34A82" w:rsidRDefault="00C34A82" w:rsidP="00C80184">
      <w:pPr>
        <w:autoSpaceDE w:val="0"/>
        <w:autoSpaceDN w:val="0"/>
        <w:adjustRightInd w:val="0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 sklopljenom, gore navedenom Ugovoru, Grad Šibenik je izvijestio Ministarstvo financija, a p</w:t>
      </w:r>
      <w:r w:rsidR="00BD762D">
        <w:rPr>
          <w:rFonts w:eastAsia="Calibri"/>
          <w:lang w:eastAsia="en-US"/>
        </w:rPr>
        <w:t xml:space="preserve">ostupajući po čl. </w:t>
      </w:r>
      <w:r w:rsidR="007C3BA0">
        <w:rPr>
          <w:rFonts w:eastAsia="Calibri"/>
          <w:lang w:eastAsia="en-US"/>
        </w:rPr>
        <w:t>90</w:t>
      </w:r>
      <w:r w:rsidR="00BD762D">
        <w:rPr>
          <w:rFonts w:eastAsia="Calibri"/>
          <w:lang w:eastAsia="en-US"/>
        </w:rPr>
        <w:t>. Zakona o proračunu</w:t>
      </w:r>
      <w:r>
        <w:rPr>
          <w:rFonts w:eastAsia="Calibri"/>
          <w:lang w:eastAsia="en-US"/>
        </w:rPr>
        <w:t>.</w:t>
      </w:r>
    </w:p>
    <w:p w14:paraId="259CE564" w14:textId="0112C720" w:rsidR="00BD762D" w:rsidRDefault="00BD762D" w:rsidP="00C80184">
      <w:pPr>
        <w:autoSpaceDE w:val="0"/>
        <w:autoSpaceDN w:val="0"/>
        <w:adjustRightInd w:val="0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15F0103F" w14:textId="4AF7452A" w:rsidR="004104A6" w:rsidRPr="00E86413" w:rsidRDefault="00094245" w:rsidP="00C80184">
      <w:pPr>
        <w:autoSpaceDE w:val="0"/>
        <w:autoSpaceDN w:val="0"/>
        <w:adjustRightInd w:val="0"/>
        <w:ind w:left="720"/>
        <w:jc w:val="both"/>
        <w:rPr>
          <w:rFonts w:eastAsia="Calibri"/>
          <w:lang w:eastAsia="en-US"/>
        </w:rPr>
      </w:pPr>
      <w:r w:rsidRPr="00E86413">
        <w:rPr>
          <w:rFonts w:eastAsia="Calibri"/>
          <w:lang w:eastAsia="en-US"/>
        </w:rPr>
        <w:t xml:space="preserve">Od realizacije sklopljenog Ugovora o financijskom leasingu, tvrtka </w:t>
      </w:r>
      <w:proofErr w:type="spellStart"/>
      <w:r w:rsidRPr="00E86413">
        <w:rPr>
          <w:rFonts w:eastAsia="Calibri"/>
          <w:lang w:eastAsia="en-US"/>
        </w:rPr>
        <w:t>Bikarac</w:t>
      </w:r>
      <w:proofErr w:type="spellEnd"/>
      <w:r w:rsidRPr="00E86413">
        <w:rPr>
          <w:rFonts w:eastAsia="Calibri"/>
          <w:lang w:eastAsia="en-US"/>
        </w:rPr>
        <w:t xml:space="preserve"> d.o.o. je do 31. prosinca 2020. godine otplatila 233.740,30 kn glavnice te 1.752,10 kn</w:t>
      </w:r>
      <w:r w:rsidR="008E565A" w:rsidRPr="00E86413">
        <w:rPr>
          <w:rFonts w:eastAsia="Calibri"/>
          <w:lang w:eastAsia="en-US"/>
        </w:rPr>
        <w:t xml:space="preserve"> redovne kamate.</w:t>
      </w:r>
    </w:p>
    <w:p w14:paraId="2C4D8EB3" w14:textId="033B531C" w:rsidR="00094245" w:rsidRPr="00E86413" w:rsidRDefault="00045339" w:rsidP="00C80184">
      <w:pPr>
        <w:autoSpaceDE w:val="0"/>
        <w:autoSpaceDN w:val="0"/>
        <w:adjustRightInd w:val="0"/>
        <w:ind w:left="720"/>
        <w:jc w:val="both"/>
      </w:pPr>
      <w:r w:rsidRPr="00E86413">
        <w:rPr>
          <w:rFonts w:eastAsia="Calibri"/>
          <w:lang w:eastAsia="en-US"/>
        </w:rPr>
        <w:t xml:space="preserve"> </w:t>
      </w:r>
    </w:p>
    <w:p w14:paraId="32CD15E2" w14:textId="40154BF1" w:rsidR="00045339" w:rsidRPr="00EE39B2" w:rsidRDefault="00045339" w:rsidP="00045339">
      <w:pPr>
        <w:autoSpaceDE w:val="0"/>
        <w:autoSpaceDN w:val="0"/>
        <w:adjustRightInd w:val="0"/>
        <w:ind w:left="720"/>
        <w:jc w:val="both"/>
        <w:rPr>
          <w:rFonts w:ascii="Minion Pro" w:hAnsi="Minion Pro"/>
          <w:color w:val="000000"/>
        </w:rPr>
      </w:pPr>
      <w:r w:rsidRPr="00EE39B2">
        <w:rPr>
          <w:rFonts w:eastAsia="Calibri"/>
          <w:lang w:eastAsia="en-US"/>
        </w:rPr>
        <w:t xml:space="preserve">Prema Računu dobiti i gubitka za razdoblje od 01. siječnja 2019. godine do 31. prosinca 2019. godine </w:t>
      </w:r>
      <w:r w:rsidR="00C8057E" w:rsidRPr="00EE39B2">
        <w:rPr>
          <w:rFonts w:eastAsia="Calibri"/>
          <w:lang w:eastAsia="en-US"/>
        </w:rPr>
        <w:t xml:space="preserve">društvo </w:t>
      </w:r>
      <w:r w:rsidRPr="00EE39B2">
        <w:rPr>
          <w:rFonts w:eastAsia="Calibri"/>
          <w:lang w:eastAsia="en-US"/>
        </w:rPr>
        <w:t>BIKARAC d.o.o., Šibenik nije ima</w:t>
      </w:r>
      <w:r w:rsidR="00C8057E" w:rsidRPr="00EE39B2">
        <w:rPr>
          <w:rFonts w:eastAsia="Calibri"/>
          <w:lang w:eastAsia="en-US"/>
        </w:rPr>
        <w:t>o</w:t>
      </w:r>
      <w:r w:rsidRPr="00EE39B2">
        <w:rPr>
          <w:rFonts w:eastAsia="Calibri"/>
          <w:lang w:eastAsia="en-US"/>
        </w:rPr>
        <w:t xml:space="preserve"> iskazan gubitak, odnosno poslovao je s pozitivnim rezultatom, slijedom čega </w:t>
      </w:r>
      <w:r w:rsidRPr="00EE39B2">
        <w:rPr>
          <w:rFonts w:ascii="Minion Pro" w:hAnsi="Minion Pro"/>
          <w:color w:val="000000"/>
        </w:rPr>
        <w:t>tražena suglasnost za zaduženje putem financijskog leasinga nije povećavala stopu zaduženosti Grada Šibenika</w:t>
      </w:r>
      <w:r w:rsidR="004104A6" w:rsidRPr="00EE39B2">
        <w:rPr>
          <w:rFonts w:ascii="Minion Pro" w:hAnsi="Minion Pro"/>
          <w:color w:val="000000"/>
        </w:rPr>
        <w:t xml:space="preserve"> za 2020. godinu</w:t>
      </w:r>
      <w:r w:rsidRPr="00EE39B2">
        <w:rPr>
          <w:rFonts w:ascii="Minion Pro" w:hAnsi="Minion Pro"/>
          <w:color w:val="000000"/>
        </w:rPr>
        <w:t>.</w:t>
      </w:r>
    </w:p>
    <w:p w14:paraId="4D679A8C" w14:textId="1AA0BB3D" w:rsidR="00DA5D5A" w:rsidRDefault="00DA5D5A" w:rsidP="00045339">
      <w:pPr>
        <w:autoSpaceDE w:val="0"/>
        <w:autoSpaceDN w:val="0"/>
        <w:adjustRightInd w:val="0"/>
        <w:ind w:left="720"/>
        <w:jc w:val="both"/>
        <w:rPr>
          <w:rFonts w:ascii="Minion Pro" w:hAnsi="Minion Pro"/>
          <w:color w:val="000000"/>
          <w:highlight w:val="yellow"/>
        </w:rPr>
      </w:pPr>
    </w:p>
    <w:p w14:paraId="3502C089" w14:textId="26F4212D" w:rsidR="006A64F5" w:rsidRPr="00AE02DF" w:rsidRDefault="006A64F5" w:rsidP="006A64F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E02DF">
        <w:rPr>
          <w:rFonts w:eastAsia="Calibri"/>
          <w:lang w:eastAsia="en-US"/>
        </w:rPr>
        <w:t xml:space="preserve">U razdoblju od 1. siječnja do 31. prosinca 2020. godine je ukupno otplaćeno 13.703.530,67 kn po </w:t>
      </w:r>
      <w:r w:rsidR="00AE02DF" w:rsidRPr="00AE02DF">
        <w:rPr>
          <w:rFonts w:eastAsia="Calibri"/>
          <w:lang w:eastAsia="en-US"/>
        </w:rPr>
        <w:t xml:space="preserve">svim </w:t>
      </w:r>
      <w:r w:rsidRPr="00AE02DF">
        <w:rPr>
          <w:rFonts w:eastAsia="Calibri"/>
          <w:lang w:eastAsia="en-US"/>
        </w:rPr>
        <w:t>danim suglasnostima.</w:t>
      </w:r>
    </w:p>
    <w:p w14:paraId="2A98BC26" w14:textId="77777777" w:rsidR="003949DB" w:rsidRPr="00AE02DF" w:rsidRDefault="003949DB" w:rsidP="003949DB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2928A46A" w14:textId="62E3D883" w:rsidR="00321B81" w:rsidRPr="006B50DC" w:rsidRDefault="006141EF" w:rsidP="006B50DC">
      <w:pPr>
        <w:autoSpaceDE w:val="0"/>
        <w:autoSpaceDN w:val="0"/>
        <w:adjustRightInd w:val="0"/>
        <w:ind w:left="720"/>
        <w:jc w:val="both"/>
        <w:rPr>
          <w:rFonts w:eastAsia="Calibri"/>
          <w:highlight w:val="yellow"/>
          <w:lang w:eastAsia="en-US"/>
        </w:rPr>
      </w:pPr>
      <w:r w:rsidRPr="006B50DC">
        <w:rPr>
          <w:rFonts w:eastAsia="Calibri"/>
          <w:highlight w:val="yellow"/>
          <w:lang w:eastAsia="en-US"/>
        </w:rPr>
        <w:t xml:space="preserve"> </w:t>
      </w:r>
    </w:p>
    <w:p w14:paraId="6EDB670D" w14:textId="77777777" w:rsidR="00E63D02" w:rsidRPr="00E92B22" w:rsidRDefault="006619AB" w:rsidP="006B50DC">
      <w:pPr>
        <w:autoSpaceDE w:val="0"/>
        <w:autoSpaceDN w:val="0"/>
        <w:adjustRightInd w:val="0"/>
        <w:ind w:left="720"/>
        <w:jc w:val="both"/>
        <w:rPr>
          <w:rFonts w:eastAsia="Calibri"/>
          <w:lang w:eastAsia="en-US"/>
        </w:rPr>
      </w:pPr>
      <w:r w:rsidRPr="00E92B22">
        <w:rPr>
          <w:rFonts w:eastAsia="Calibri"/>
          <w:lang w:eastAsia="en-US"/>
        </w:rPr>
        <w:t xml:space="preserve">Sukladno </w:t>
      </w:r>
      <w:r w:rsidR="007C3BA0" w:rsidRPr="00E92B22">
        <w:rPr>
          <w:rFonts w:eastAsia="Calibri"/>
          <w:lang w:eastAsia="en-US"/>
        </w:rPr>
        <w:t xml:space="preserve">čl. </w:t>
      </w:r>
      <w:r w:rsidR="003E612C" w:rsidRPr="00E92B22">
        <w:rPr>
          <w:rFonts w:eastAsia="Calibri"/>
          <w:lang w:eastAsia="en-US"/>
        </w:rPr>
        <w:t>90</w:t>
      </w:r>
      <w:r w:rsidR="007C3BA0" w:rsidRPr="00E92B22">
        <w:rPr>
          <w:rFonts w:eastAsia="Calibri"/>
          <w:lang w:eastAsia="en-US"/>
        </w:rPr>
        <w:t xml:space="preserve">. </w:t>
      </w:r>
      <w:r w:rsidRPr="00E92B22">
        <w:rPr>
          <w:rFonts w:eastAsia="Calibri"/>
          <w:lang w:eastAsia="en-US"/>
        </w:rPr>
        <w:t>Zakon</w:t>
      </w:r>
      <w:r w:rsidR="007C3BA0" w:rsidRPr="00E92B22">
        <w:rPr>
          <w:rFonts w:eastAsia="Calibri"/>
          <w:lang w:eastAsia="en-US"/>
        </w:rPr>
        <w:t>a</w:t>
      </w:r>
      <w:r w:rsidRPr="00E92B22">
        <w:rPr>
          <w:rFonts w:eastAsia="Calibri"/>
          <w:lang w:eastAsia="en-US"/>
        </w:rPr>
        <w:t xml:space="preserve"> o proračun</w:t>
      </w:r>
      <w:r w:rsidR="00E91D7D" w:rsidRPr="00E92B22">
        <w:rPr>
          <w:rFonts w:eastAsia="Calibri"/>
          <w:lang w:eastAsia="en-US"/>
        </w:rPr>
        <w:t xml:space="preserve">u, </w:t>
      </w:r>
      <w:r w:rsidR="005043CE" w:rsidRPr="00E92B22">
        <w:rPr>
          <w:rFonts w:eastAsia="Calibri"/>
          <w:lang w:eastAsia="en-US"/>
        </w:rPr>
        <w:t>Grad Šibenik</w:t>
      </w:r>
      <w:r w:rsidR="001E6C61" w:rsidRPr="00E92B22">
        <w:rPr>
          <w:rFonts w:eastAsia="Calibri"/>
          <w:lang w:eastAsia="en-US"/>
        </w:rPr>
        <w:t xml:space="preserve"> je </w:t>
      </w:r>
      <w:r w:rsidR="003E612C" w:rsidRPr="00E92B22">
        <w:rPr>
          <w:rFonts w:eastAsia="Calibri"/>
          <w:lang w:eastAsia="en-US"/>
        </w:rPr>
        <w:t xml:space="preserve">izvještavao Ministarstvo financija </w:t>
      </w:r>
      <w:r w:rsidR="005043CE" w:rsidRPr="00E92B22">
        <w:rPr>
          <w:rFonts w:eastAsia="Calibri"/>
          <w:lang w:eastAsia="en-US"/>
        </w:rPr>
        <w:t>unutar proračunske godine</w:t>
      </w:r>
      <w:r w:rsidR="007C3BA0" w:rsidRPr="00E92B22">
        <w:rPr>
          <w:rFonts w:eastAsia="Calibri"/>
          <w:lang w:eastAsia="en-US"/>
        </w:rPr>
        <w:t>,</w:t>
      </w:r>
      <w:r w:rsidR="001E6C61" w:rsidRPr="00E92B22">
        <w:rPr>
          <w:rFonts w:eastAsia="Calibri"/>
          <w:lang w:eastAsia="en-US"/>
        </w:rPr>
        <w:t xml:space="preserve"> </w:t>
      </w:r>
      <w:r w:rsidR="005043CE" w:rsidRPr="00E92B22">
        <w:rPr>
          <w:rFonts w:eastAsia="Calibri"/>
          <w:lang w:eastAsia="en-US"/>
        </w:rPr>
        <w:t>tromjesečno</w:t>
      </w:r>
      <w:r w:rsidR="007C3BA0" w:rsidRPr="00E92B22">
        <w:rPr>
          <w:rFonts w:eastAsia="Calibri"/>
          <w:lang w:eastAsia="en-US"/>
        </w:rPr>
        <w:t>,</w:t>
      </w:r>
      <w:r w:rsidRPr="00E92B22">
        <w:rPr>
          <w:rFonts w:eastAsia="Calibri"/>
          <w:lang w:eastAsia="en-US"/>
        </w:rPr>
        <w:t xml:space="preserve"> do 10. </w:t>
      </w:r>
      <w:r w:rsidR="001E6C61" w:rsidRPr="00E92B22">
        <w:rPr>
          <w:rFonts w:eastAsia="Calibri"/>
          <w:lang w:eastAsia="en-US"/>
        </w:rPr>
        <w:t>u</w:t>
      </w:r>
      <w:r w:rsidR="007C3BA0" w:rsidRPr="00E92B22">
        <w:rPr>
          <w:rFonts w:eastAsia="Calibri"/>
          <w:lang w:eastAsia="en-US"/>
        </w:rPr>
        <w:t xml:space="preserve"> </w:t>
      </w:r>
      <w:r w:rsidRPr="00E92B22">
        <w:rPr>
          <w:rFonts w:eastAsia="Calibri"/>
          <w:lang w:eastAsia="en-US"/>
        </w:rPr>
        <w:t>mjesecu za prethodno izvještajn</w:t>
      </w:r>
      <w:r w:rsidR="001E6C61" w:rsidRPr="00E92B22">
        <w:rPr>
          <w:rFonts w:eastAsia="Calibri"/>
          <w:lang w:eastAsia="en-US"/>
        </w:rPr>
        <w:t>o razdoblje o otplati na temelju</w:t>
      </w:r>
      <w:r w:rsidRPr="00E92B22">
        <w:rPr>
          <w:rFonts w:eastAsia="Calibri"/>
          <w:lang w:eastAsia="en-US"/>
        </w:rPr>
        <w:t xml:space="preserve"> ugovora o zaduživanju pravnih osoba i ustanova </w:t>
      </w:r>
      <w:r w:rsidR="001E6C61" w:rsidRPr="00E92B22">
        <w:rPr>
          <w:rFonts w:eastAsia="Calibri"/>
          <w:lang w:eastAsia="en-US"/>
        </w:rPr>
        <w:t xml:space="preserve">u vlasništvu </w:t>
      </w:r>
    </w:p>
    <w:p w14:paraId="45088783" w14:textId="03FF394F" w:rsidR="00FD0E19" w:rsidRPr="00E92B22" w:rsidRDefault="001E6C61" w:rsidP="006B50DC">
      <w:pPr>
        <w:autoSpaceDE w:val="0"/>
        <w:autoSpaceDN w:val="0"/>
        <w:adjustRightInd w:val="0"/>
        <w:ind w:left="720"/>
        <w:jc w:val="both"/>
        <w:rPr>
          <w:rFonts w:eastAsia="Calibri"/>
          <w:lang w:eastAsia="en-US"/>
        </w:rPr>
      </w:pPr>
      <w:r w:rsidRPr="00E92B22">
        <w:rPr>
          <w:rFonts w:eastAsia="Calibri"/>
          <w:lang w:eastAsia="en-US"/>
        </w:rPr>
        <w:t>Grada</w:t>
      </w:r>
      <w:r w:rsidR="00E63D02" w:rsidRPr="00E92B22">
        <w:rPr>
          <w:rFonts w:eastAsia="Calibri"/>
          <w:lang w:eastAsia="en-US"/>
        </w:rPr>
        <w:t xml:space="preserve"> Šibenika.</w:t>
      </w:r>
    </w:p>
    <w:p w14:paraId="7343951D" w14:textId="77777777" w:rsidR="001E6C61" w:rsidRPr="0025638B" w:rsidRDefault="001E6C61" w:rsidP="00A30C51">
      <w:pPr>
        <w:autoSpaceDE w:val="0"/>
        <w:autoSpaceDN w:val="0"/>
        <w:adjustRightInd w:val="0"/>
        <w:jc w:val="both"/>
      </w:pPr>
    </w:p>
    <w:p w14:paraId="02BC624A" w14:textId="1875AFFF" w:rsidR="00FE72D6" w:rsidRDefault="00FE72D6" w:rsidP="00F2591D">
      <w:pPr>
        <w:autoSpaceDE w:val="0"/>
        <w:autoSpaceDN w:val="0"/>
        <w:adjustRightInd w:val="0"/>
        <w:ind w:firstLine="708"/>
      </w:pPr>
      <w:r w:rsidRPr="00E92B22">
        <w:t xml:space="preserve">Nastavno, u prilogu, </w:t>
      </w:r>
      <w:r w:rsidR="00F52F1A" w:rsidRPr="00E92B22">
        <w:t xml:space="preserve">izvješće o </w:t>
      </w:r>
      <w:r w:rsidR="00785A55" w:rsidRPr="00E92B22">
        <w:t xml:space="preserve">otplatama po </w:t>
      </w:r>
      <w:r w:rsidR="00F52F1A" w:rsidRPr="00E92B22">
        <w:t>zaduženju/jamstvu</w:t>
      </w:r>
      <w:r w:rsidR="00A737DD" w:rsidRPr="00E92B22">
        <w:t>/suglasnost</w:t>
      </w:r>
      <w:r w:rsidR="00F52F1A" w:rsidRPr="00E92B22">
        <w:t>i</w:t>
      </w:r>
      <w:r w:rsidR="00E92B22" w:rsidRPr="00E92B22">
        <w:t>ma</w:t>
      </w:r>
      <w:r w:rsidR="00016084" w:rsidRPr="00E92B22">
        <w:t xml:space="preserve"> do 3</w:t>
      </w:r>
      <w:r w:rsidR="00872957" w:rsidRPr="00E92B22">
        <w:t>1</w:t>
      </w:r>
      <w:r w:rsidR="006F5767" w:rsidRPr="00E92B22">
        <w:t xml:space="preserve">. </w:t>
      </w:r>
      <w:r w:rsidR="00872957" w:rsidRPr="00E92B22">
        <w:t>prosinca</w:t>
      </w:r>
      <w:r w:rsidR="00A737DD" w:rsidRPr="00E92B22">
        <w:t xml:space="preserve"> 20</w:t>
      </w:r>
      <w:r w:rsidR="00DC2FC3" w:rsidRPr="00E92B22">
        <w:t>20</w:t>
      </w:r>
      <w:r w:rsidRPr="00E92B22">
        <w:t>.</w:t>
      </w:r>
      <w:r w:rsidR="005043CE" w:rsidRPr="00E92B22">
        <w:t xml:space="preserve"> godine</w:t>
      </w:r>
      <w:r w:rsidR="001E6C61" w:rsidRPr="00E92B22">
        <w:t>:</w:t>
      </w:r>
    </w:p>
    <w:p w14:paraId="101361F7" w14:textId="77777777" w:rsidR="00A34B73" w:rsidRDefault="00A34B73" w:rsidP="00F2591D">
      <w:pPr>
        <w:autoSpaceDE w:val="0"/>
        <w:autoSpaceDN w:val="0"/>
        <w:adjustRightInd w:val="0"/>
        <w:ind w:firstLine="708"/>
      </w:pPr>
    </w:p>
    <w:p w14:paraId="5EB93F9F" w14:textId="56AE504D" w:rsidR="007F3D4F" w:rsidRDefault="007F3D4F" w:rsidP="00ED2E2B">
      <w:pPr>
        <w:autoSpaceDE w:val="0"/>
        <w:autoSpaceDN w:val="0"/>
        <w:adjustRightInd w:val="0"/>
      </w:pPr>
    </w:p>
    <w:p w14:paraId="784B8604" w14:textId="77777777" w:rsidR="00ED2E2B" w:rsidRDefault="00ED2E2B" w:rsidP="00ED2E2B">
      <w:pPr>
        <w:autoSpaceDE w:val="0"/>
        <w:autoSpaceDN w:val="0"/>
        <w:adjustRightInd w:val="0"/>
      </w:pPr>
    </w:p>
    <w:p w14:paraId="1257D525" w14:textId="77777777" w:rsidR="00863590" w:rsidRPr="00530806" w:rsidRDefault="00863590" w:rsidP="00863590">
      <w:pPr>
        <w:pStyle w:val="Naslov7"/>
        <w:ind w:firstLine="142"/>
        <w:jc w:val="right"/>
        <w:rPr>
          <w:rFonts w:ascii="Arial Narrow" w:hAnsi="Arial Narrow"/>
          <w:sz w:val="24"/>
        </w:rPr>
      </w:pPr>
      <w:r w:rsidRPr="00530806">
        <w:rPr>
          <w:rFonts w:ascii="Arial Narrow" w:hAnsi="Arial Narrow"/>
          <w:sz w:val="24"/>
          <w:bdr w:val="single" w:sz="4" w:space="0" w:color="auto"/>
        </w:rPr>
        <w:lastRenderedPageBreak/>
        <w:t>Obrazac IZJS</w:t>
      </w:r>
      <w:r w:rsidRPr="00530806">
        <w:rPr>
          <w:rFonts w:ascii="Arial Narrow" w:hAnsi="Arial Narrow"/>
          <w:sz w:val="24"/>
        </w:rPr>
        <w:t xml:space="preserve"> </w:t>
      </w:r>
      <w:r w:rsidRPr="00530806">
        <w:rPr>
          <w:rFonts w:ascii="Arial Narrow" w:hAnsi="Arial Narrow"/>
          <w:sz w:val="24"/>
        </w:rPr>
        <w:tab/>
      </w:r>
    </w:p>
    <w:p w14:paraId="4E98A503" w14:textId="77777777" w:rsidR="00863590" w:rsidRPr="00530806" w:rsidRDefault="00863590" w:rsidP="00863590">
      <w:pPr>
        <w:rPr>
          <w:rFonts w:ascii="Arial Narrow" w:hAnsi="Arial Narrow"/>
        </w:rPr>
      </w:pPr>
    </w:p>
    <w:p w14:paraId="50FF4340" w14:textId="77777777" w:rsidR="00863590" w:rsidRPr="00530806" w:rsidRDefault="00863590" w:rsidP="00863590">
      <w:pPr>
        <w:pStyle w:val="Naslov7"/>
        <w:rPr>
          <w:rFonts w:ascii="Arial Narrow" w:hAnsi="Arial Narrow"/>
          <w:iCs/>
        </w:rPr>
      </w:pPr>
      <w:r w:rsidRPr="00530806">
        <w:rPr>
          <w:rFonts w:ascii="Arial Narrow" w:hAnsi="Arial Narrow"/>
          <w:iCs/>
        </w:rPr>
        <w:t>MINISTARSTVO FINANCIJA - DRŽAVNA RIZNICA</w:t>
      </w:r>
    </w:p>
    <w:p w14:paraId="6BC3BBF3" w14:textId="77777777" w:rsidR="00863590" w:rsidRPr="00530806" w:rsidRDefault="00863590" w:rsidP="00863590">
      <w:pPr>
        <w:pStyle w:val="Naslov3"/>
        <w:ind w:left="0"/>
        <w:rPr>
          <w:rFonts w:ascii="Arial Narrow" w:hAnsi="Arial Narrow"/>
          <w:i w:val="0"/>
          <w:szCs w:val="22"/>
        </w:rPr>
      </w:pPr>
      <w:r w:rsidRPr="00530806">
        <w:rPr>
          <w:rFonts w:ascii="Arial Narrow" w:hAnsi="Arial Narrow"/>
          <w:i w:val="0"/>
          <w:szCs w:val="22"/>
        </w:rPr>
        <w:t>Uprava za pripremu proračuna i financiranje JLP(R)S</w:t>
      </w:r>
    </w:p>
    <w:p w14:paraId="4F0E40FA" w14:textId="77777777" w:rsidR="00863590" w:rsidRPr="00530806" w:rsidRDefault="00863590" w:rsidP="00863590">
      <w:pPr>
        <w:rPr>
          <w:rFonts w:ascii="Arial Narrow" w:hAnsi="Arial Narrow"/>
          <w:sz w:val="22"/>
          <w:szCs w:val="22"/>
        </w:rPr>
      </w:pPr>
      <w:r w:rsidRPr="00530806">
        <w:rPr>
          <w:rFonts w:ascii="Arial Narrow" w:hAnsi="Arial Narrow"/>
          <w:sz w:val="22"/>
          <w:szCs w:val="22"/>
        </w:rPr>
        <w:t>Sektor za financiranje JLP(R)S</w:t>
      </w:r>
    </w:p>
    <w:p w14:paraId="70DF9FA4" w14:textId="77777777" w:rsidR="00863590" w:rsidRPr="00530806" w:rsidRDefault="00863590" w:rsidP="00863590">
      <w:pPr>
        <w:pStyle w:val="Naslov1"/>
        <w:jc w:val="left"/>
        <w:rPr>
          <w:rFonts w:ascii="Arial Narrow" w:hAnsi="Arial Narrow"/>
          <w:b w:val="0"/>
          <w:bCs w:val="0"/>
          <w:sz w:val="22"/>
          <w:szCs w:val="22"/>
        </w:rPr>
      </w:pPr>
      <w:r w:rsidRPr="00530806">
        <w:rPr>
          <w:rFonts w:ascii="Arial Narrow" w:hAnsi="Arial Narrow"/>
          <w:b w:val="0"/>
          <w:bCs w:val="0"/>
          <w:sz w:val="22"/>
          <w:szCs w:val="22"/>
        </w:rPr>
        <w:t>Katančićeva 5, 10000</w:t>
      </w:r>
      <w:r w:rsidRPr="00530806">
        <w:rPr>
          <w:rFonts w:ascii="Arial Narrow" w:hAnsi="Arial Narrow"/>
          <w:sz w:val="22"/>
          <w:szCs w:val="22"/>
        </w:rPr>
        <w:t xml:space="preserve"> </w:t>
      </w:r>
      <w:r w:rsidRPr="00530806">
        <w:rPr>
          <w:rFonts w:ascii="Arial Narrow" w:hAnsi="Arial Narrow"/>
          <w:b w:val="0"/>
          <w:bCs w:val="0"/>
          <w:sz w:val="22"/>
          <w:szCs w:val="22"/>
        </w:rPr>
        <w:t>ZAGREB</w:t>
      </w:r>
      <w:r>
        <w:rPr>
          <w:rFonts w:ascii="Arial Narrow" w:hAnsi="Arial Narrow"/>
          <w:b w:val="0"/>
          <w:bCs w:val="0"/>
          <w:sz w:val="22"/>
          <w:szCs w:val="22"/>
        </w:rPr>
        <w:t xml:space="preserve"> </w:t>
      </w:r>
    </w:p>
    <w:p w14:paraId="4DFC5B33" w14:textId="77777777" w:rsidR="00863590" w:rsidRPr="00530806" w:rsidRDefault="00863590" w:rsidP="00863590">
      <w:pPr>
        <w:pStyle w:val="Naslov1"/>
        <w:rPr>
          <w:rFonts w:ascii="Arial Narrow" w:hAnsi="Arial Narrow"/>
          <w:b w:val="0"/>
          <w:bCs w:val="0"/>
          <w:sz w:val="24"/>
        </w:rPr>
      </w:pPr>
      <w:r w:rsidRPr="00530806">
        <w:rPr>
          <w:rFonts w:ascii="Arial Narrow" w:hAnsi="Arial Narrow"/>
          <w:b w:val="0"/>
          <w:bCs w:val="0"/>
          <w:sz w:val="24"/>
        </w:rPr>
        <w:tab/>
      </w:r>
    </w:p>
    <w:p w14:paraId="6543A0D9" w14:textId="77777777" w:rsidR="00863590" w:rsidRPr="00530806" w:rsidRDefault="00863590" w:rsidP="00863590">
      <w:pPr>
        <w:pStyle w:val="Naslov1"/>
        <w:rPr>
          <w:rFonts w:ascii="Arial Narrow" w:hAnsi="Arial Narrow"/>
        </w:rPr>
      </w:pPr>
      <w:r w:rsidRPr="00530806">
        <w:rPr>
          <w:rFonts w:ascii="Arial Narrow" w:hAnsi="Arial Narrow"/>
        </w:rPr>
        <w:t>IZVJEŠĆE O ZADUŽENJU / JAMSTVU</w:t>
      </w:r>
      <w:r w:rsidRPr="00530806">
        <w:rPr>
          <w:rFonts w:ascii="Arial Narrow" w:hAnsi="Arial Narrow"/>
          <w:vertAlign w:val="superscript"/>
        </w:rPr>
        <w:t>*1</w:t>
      </w:r>
      <w:r w:rsidRPr="00530806">
        <w:rPr>
          <w:rFonts w:ascii="Arial Narrow" w:hAnsi="Arial Narrow"/>
        </w:rPr>
        <w:t>/ SUGLASNOSTI</w:t>
      </w:r>
      <w:r w:rsidRPr="00530806">
        <w:rPr>
          <w:rFonts w:ascii="Arial Narrow" w:hAnsi="Arial Narrow"/>
          <w:vertAlign w:val="superscript"/>
        </w:rPr>
        <w:t xml:space="preserve">*2 </w:t>
      </w:r>
      <w:r w:rsidRPr="00530806">
        <w:rPr>
          <w:rFonts w:ascii="Arial Narrow" w:hAnsi="Arial Narrow"/>
        </w:rPr>
        <w:t xml:space="preserve">DO </w:t>
      </w:r>
      <w:r>
        <w:rPr>
          <w:rFonts w:ascii="Arial Narrow" w:hAnsi="Arial Narrow"/>
        </w:rPr>
        <w:t>31</w:t>
      </w:r>
      <w:r w:rsidRPr="00530806">
        <w:rPr>
          <w:rFonts w:ascii="Arial Narrow" w:hAnsi="Arial Narrow"/>
        </w:rPr>
        <w:t>.</w:t>
      </w:r>
      <w:r>
        <w:rPr>
          <w:rFonts w:ascii="Arial Narrow" w:hAnsi="Arial Narrow"/>
        </w:rPr>
        <w:t>12.2020</w:t>
      </w:r>
      <w:r w:rsidRPr="00530806">
        <w:rPr>
          <w:rFonts w:ascii="Arial Narrow" w:hAnsi="Arial Narrow"/>
        </w:rPr>
        <w:t>.</w:t>
      </w:r>
    </w:p>
    <w:p w14:paraId="6E7E7F31" w14:textId="77777777" w:rsidR="00863590" w:rsidRPr="00530806" w:rsidRDefault="00863590" w:rsidP="00863590">
      <w:pPr>
        <w:rPr>
          <w:rFonts w:ascii="Arial Narrow" w:hAnsi="Arial Narrow"/>
        </w:rPr>
      </w:pPr>
    </w:p>
    <w:tbl>
      <w:tblPr>
        <w:tblW w:w="14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1559"/>
        <w:gridCol w:w="1133"/>
        <w:gridCol w:w="1134"/>
        <w:gridCol w:w="1275"/>
        <w:gridCol w:w="1201"/>
        <w:gridCol w:w="992"/>
        <w:gridCol w:w="1134"/>
        <w:gridCol w:w="1134"/>
        <w:gridCol w:w="1134"/>
        <w:gridCol w:w="1276"/>
        <w:gridCol w:w="1134"/>
        <w:gridCol w:w="1125"/>
      </w:tblGrid>
      <w:tr w:rsidR="00863590" w:rsidRPr="004D18EE" w14:paraId="6079263F" w14:textId="77777777" w:rsidTr="00094245">
        <w:trPr>
          <w:cantSplit/>
          <w:trHeight w:val="48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E27D41" w14:textId="77777777" w:rsidR="00863590" w:rsidRPr="004D18EE" w:rsidRDefault="00863590" w:rsidP="00094245">
            <w:pPr>
              <w:jc w:val="center"/>
              <w:rPr>
                <w:rFonts w:ascii="Arial Narrow" w:hAnsi="Arial Narrow"/>
                <w:b/>
                <w:bCs/>
              </w:rPr>
            </w:pPr>
            <w:r w:rsidRPr="004D18EE">
              <w:rPr>
                <w:rFonts w:ascii="Arial Narrow" w:hAnsi="Arial Narrow"/>
                <w:b/>
                <w:bCs/>
              </w:rPr>
              <w:t>I.</w:t>
            </w:r>
          </w:p>
        </w:tc>
        <w:tc>
          <w:tcPr>
            <w:tcW w:w="1423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EBE33B" w14:textId="77777777" w:rsidR="00863590" w:rsidRPr="004D18EE" w:rsidRDefault="00863590" w:rsidP="00094245">
            <w:pPr>
              <w:rPr>
                <w:rFonts w:ascii="Arial Narrow" w:hAnsi="Arial Narrow"/>
                <w:b/>
                <w:bCs/>
              </w:rPr>
            </w:pPr>
            <w:r w:rsidRPr="004D18EE">
              <w:rPr>
                <w:rFonts w:ascii="Arial Narrow" w:hAnsi="Arial Narrow"/>
                <w:b/>
                <w:bCs/>
              </w:rPr>
              <w:t>Podnositelj izvješća županija/grad/općina</w:t>
            </w:r>
          </w:p>
        </w:tc>
      </w:tr>
      <w:tr w:rsidR="00863590" w:rsidRPr="004D18EE" w14:paraId="2B3BA2E3" w14:textId="77777777" w:rsidTr="00094245">
        <w:trPr>
          <w:trHeight w:val="420"/>
          <w:jc w:val="center"/>
        </w:trPr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14:paraId="22BD3A98" w14:textId="77777777" w:rsidR="00863590" w:rsidRPr="00CB7D72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7D72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14:paraId="507DAEC9" w14:textId="77777777" w:rsidR="00863590" w:rsidRPr="004D18EE" w:rsidRDefault="00863590" w:rsidP="00094245">
            <w:pPr>
              <w:rPr>
                <w:rFonts w:ascii="Arial Narrow" w:hAnsi="Arial Narrow"/>
                <w:sz w:val="22"/>
                <w:szCs w:val="22"/>
              </w:rPr>
            </w:pPr>
            <w:r w:rsidRPr="004D18EE">
              <w:rPr>
                <w:rFonts w:ascii="Arial Narrow" w:hAnsi="Arial Narrow"/>
                <w:sz w:val="22"/>
                <w:szCs w:val="22"/>
              </w:rPr>
              <w:t>Naziv JLP(R)S</w:t>
            </w:r>
          </w:p>
        </w:tc>
        <w:tc>
          <w:tcPr>
            <w:tcW w:w="12672" w:type="dxa"/>
            <w:gridSpan w:val="11"/>
            <w:tcBorders>
              <w:right w:val="single" w:sz="4" w:space="0" w:color="auto"/>
            </w:tcBorders>
            <w:vAlign w:val="center"/>
          </w:tcPr>
          <w:p w14:paraId="00A73F7F" w14:textId="77777777" w:rsidR="00863590" w:rsidRPr="004D18EE" w:rsidRDefault="00863590" w:rsidP="0009424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D18EE">
              <w:rPr>
                <w:rFonts w:ascii="Arial Narrow" w:hAnsi="Arial Narrow"/>
                <w:b/>
                <w:sz w:val="22"/>
                <w:szCs w:val="22"/>
              </w:rPr>
              <w:t>GRAD ŠIBENIK</w:t>
            </w:r>
          </w:p>
        </w:tc>
      </w:tr>
      <w:tr w:rsidR="00863590" w:rsidRPr="004D18EE" w14:paraId="17601460" w14:textId="77777777" w:rsidTr="00094245">
        <w:trPr>
          <w:cantSplit/>
          <w:trHeight w:val="397"/>
          <w:jc w:val="center"/>
        </w:trPr>
        <w:tc>
          <w:tcPr>
            <w:tcW w:w="494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29E49757" w14:textId="77777777" w:rsidR="00863590" w:rsidRPr="004D18EE" w:rsidRDefault="00863590" w:rsidP="0009424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D18EE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14231" w:type="dxa"/>
            <w:gridSpan w:val="12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18E9E6A" w14:textId="77777777" w:rsidR="00863590" w:rsidRPr="004D18EE" w:rsidRDefault="00863590" w:rsidP="00094245">
            <w:pPr>
              <w:rPr>
                <w:rFonts w:ascii="Arial Narrow" w:hAnsi="Arial Narrow"/>
                <w:b/>
                <w:bCs/>
              </w:rPr>
            </w:pPr>
            <w:r w:rsidRPr="004D18EE">
              <w:rPr>
                <w:rFonts w:ascii="Arial Narrow" w:hAnsi="Arial Narrow"/>
                <w:b/>
                <w:bCs/>
              </w:rPr>
              <w:t>Podaci o davatelju kredita/ zajma</w:t>
            </w:r>
          </w:p>
        </w:tc>
      </w:tr>
      <w:tr w:rsidR="00863590" w:rsidRPr="004D18EE" w14:paraId="0E28CFB0" w14:textId="77777777" w:rsidTr="00094245">
        <w:trPr>
          <w:trHeight w:val="432"/>
          <w:jc w:val="center"/>
        </w:trPr>
        <w:tc>
          <w:tcPr>
            <w:tcW w:w="494" w:type="dxa"/>
            <w:vAlign w:val="center"/>
          </w:tcPr>
          <w:p w14:paraId="5BFA6A29" w14:textId="77777777" w:rsidR="00863590" w:rsidRPr="00CB7D72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7D72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14:paraId="30C78515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57EB3">
              <w:rPr>
                <w:rFonts w:ascii="Arial Narrow" w:hAnsi="Arial Narrow"/>
                <w:b/>
                <w:sz w:val="14"/>
                <w:szCs w:val="14"/>
              </w:rPr>
              <w:t>Naziv</w:t>
            </w:r>
          </w:p>
        </w:tc>
        <w:tc>
          <w:tcPr>
            <w:tcW w:w="1133" w:type="dxa"/>
            <w:vAlign w:val="center"/>
          </w:tcPr>
          <w:p w14:paraId="71493677" w14:textId="77777777" w:rsidR="00863590" w:rsidRPr="00196CCB" w:rsidRDefault="00863590" w:rsidP="00094245">
            <w:pPr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Ministarstvo financija</w:t>
            </w:r>
          </w:p>
        </w:tc>
        <w:tc>
          <w:tcPr>
            <w:tcW w:w="1134" w:type="dxa"/>
            <w:vAlign w:val="center"/>
          </w:tcPr>
          <w:p w14:paraId="20BB6A25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Europska banka za obnovu i razvoj</w:t>
            </w:r>
          </w:p>
        </w:tc>
        <w:tc>
          <w:tcPr>
            <w:tcW w:w="1275" w:type="dxa"/>
            <w:vAlign w:val="center"/>
          </w:tcPr>
          <w:p w14:paraId="50E3CB1B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Ministarstvo financija</w:t>
            </w:r>
          </w:p>
        </w:tc>
        <w:tc>
          <w:tcPr>
            <w:tcW w:w="1201" w:type="dxa"/>
            <w:vAlign w:val="center"/>
          </w:tcPr>
          <w:p w14:paraId="4DF3B774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Zagrebačka banka d.d.</w:t>
            </w:r>
          </w:p>
        </w:tc>
        <w:tc>
          <w:tcPr>
            <w:tcW w:w="992" w:type="dxa"/>
          </w:tcPr>
          <w:p w14:paraId="19D1C585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Porsche leasing d.o.o. Zagreb</w:t>
            </w:r>
          </w:p>
        </w:tc>
        <w:tc>
          <w:tcPr>
            <w:tcW w:w="1134" w:type="dxa"/>
            <w:vAlign w:val="center"/>
          </w:tcPr>
          <w:p w14:paraId="1F9333C5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 xml:space="preserve">Erste </w:t>
            </w:r>
            <w:proofErr w:type="spellStart"/>
            <w:r w:rsidRPr="00057EB3">
              <w:rPr>
                <w:rFonts w:ascii="Arial Narrow" w:hAnsi="Arial Narrow"/>
                <w:sz w:val="14"/>
                <w:szCs w:val="14"/>
              </w:rPr>
              <w:t>bank</w:t>
            </w:r>
            <w:proofErr w:type="spellEnd"/>
            <w:r w:rsidRPr="00057EB3">
              <w:rPr>
                <w:rFonts w:ascii="Arial Narrow" w:hAnsi="Arial Narrow"/>
                <w:sz w:val="14"/>
                <w:szCs w:val="14"/>
              </w:rPr>
              <w:t xml:space="preserve"> d.d.</w:t>
            </w:r>
          </w:p>
        </w:tc>
        <w:tc>
          <w:tcPr>
            <w:tcW w:w="1134" w:type="dxa"/>
            <w:vAlign w:val="center"/>
          </w:tcPr>
          <w:p w14:paraId="6D35C5BC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OTP banka </w:t>
            </w:r>
            <w:proofErr w:type="spellStart"/>
            <w:r>
              <w:rPr>
                <w:rFonts w:ascii="Arial Narrow" w:hAnsi="Arial Narrow"/>
                <w:sz w:val="14"/>
                <w:szCs w:val="14"/>
              </w:rPr>
              <w:t>d.d</w:t>
            </w:r>
            <w:proofErr w:type="spellEnd"/>
          </w:p>
        </w:tc>
        <w:tc>
          <w:tcPr>
            <w:tcW w:w="1134" w:type="dxa"/>
            <w:vAlign w:val="center"/>
          </w:tcPr>
          <w:p w14:paraId="42EFADD7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UniCredit Leasing</w:t>
            </w:r>
          </w:p>
          <w:p w14:paraId="7FECE459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Croatia d.o.o.</w:t>
            </w:r>
          </w:p>
        </w:tc>
        <w:tc>
          <w:tcPr>
            <w:tcW w:w="1276" w:type="dxa"/>
            <w:vAlign w:val="center"/>
          </w:tcPr>
          <w:p w14:paraId="3E0122F8" w14:textId="77777777" w:rsidR="00863590" w:rsidRPr="00D2746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27463">
              <w:rPr>
                <w:rFonts w:ascii="Arial Narrow" w:hAnsi="Arial Narrow"/>
                <w:sz w:val="14"/>
                <w:szCs w:val="14"/>
              </w:rPr>
              <w:t>UniCredit Leasing</w:t>
            </w:r>
          </w:p>
          <w:p w14:paraId="4CA748A7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27463">
              <w:rPr>
                <w:rFonts w:ascii="Arial Narrow" w:hAnsi="Arial Narrow"/>
                <w:sz w:val="14"/>
                <w:szCs w:val="14"/>
              </w:rPr>
              <w:t>Croatia d.o.o.</w:t>
            </w:r>
          </w:p>
        </w:tc>
        <w:tc>
          <w:tcPr>
            <w:tcW w:w="1134" w:type="dxa"/>
            <w:vAlign w:val="center"/>
          </w:tcPr>
          <w:p w14:paraId="489B1039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266155">
              <w:rPr>
                <w:rFonts w:ascii="Arial Narrow" w:hAnsi="Arial Narrow"/>
                <w:sz w:val="14"/>
                <w:szCs w:val="14"/>
              </w:rPr>
              <w:t>Porsche leasing d.o.o. Zagreb</w:t>
            </w:r>
          </w:p>
        </w:tc>
        <w:tc>
          <w:tcPr>
            <w:tcW w:w="1125" w:type="dxa"/>
            <w:vAlign w:val="center"/>
          </w:tcPr>
          <w:p w14:paraId="7FCA4793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14B66">
              <w:rPr>
                <w:rFonts w:ascii="Arial Narrow" w:hAnsi="Arial Narrow"/>
                <w:sz w:val="14"/>
                <w:szCs w:val="14"/>
              </w:rPr>
              <w:t>Porsche leasing d.o.o. Zagreb</w:t>
            </w:r>
          </w:p>
        </w:tc>
      </w:tr>
      <w:tr w:rsidR="00863590" w:rsidRPr="004D18EE" w14:paraId="264A9C65" w14:textId="77777777" w:rsidTr="00094245">
        <w:trPr>
          <w:trHeight w:val="503"/>
          <w:jc w:val="center"/>
        </w:trPr>
        <w:tc>
          <w:tcPr>
            <w:tcW w:w="494" w:type="dxa"/>
            <w:vAlign w:val="center"/>
          </w:tcPr>
          <w:p w14:paraId="4EB43B06" w14:textId="77777777" w:rsidR="00863590" w:rsidRPr="00CB7D72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7D72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14:paraId="734935D6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57EB3">
              <w:rPr>
                <w:rFonts w:ascii="Arial Narrow" w:hAnsi="Arial Narrow"/>
                <w:b/>
                <w:sz w:val="14"/>
                <w:szCs w:val="14"/>
              </w:rPr>
              <w:t>Adresa</w:t>
            </w:r>
          </w:p>
        </w:tc>
        <w:tc>
          <w:tcPr>
            <w:tcW w:w="1133" w:type="dxa"/>
            <w:vAlign w:val="center"/>
          </w:tcPr>
          <w:p w14:paraId="5AA338B8" w14:textId="77777777" w:rsidR="00863590" w:rsidRPr="00196CCB" w:rsidRDefault="00863590" w:rsidP="00094245">
            <w:pPr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Katančićeva 5, Zagreb</w:t>
            </w:r>
          </w:p>
        </w:tc>
        <w:tc>
          <w:tcPr>
            <w:tcW w:w="1134" w:type="dxa"/>
            <w:vAlign w:val="center"/>
          </w:tcPr>
          <w:p w14:paraId="42C3CCED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 xml:space="preserve">One Exchange </w:t>
            </w:r>
            <w:proofErr w:type="spellStart"/>
            <w:r w:rsidRPr="00057EB3">
              <w:rPr>
                <w:rFonts w:ascii="Arial Narrow" w:hAnsi="Arial Narrow"/>
                <w:sz w:val="14"/>
                <w:szCs w:val="14"/>
              </w:rPr>
              <w:t>Square</w:t>
            </w:r>
            <w:proofErr w:type="spellEnd"/>
            <w:r w:rsidRPr="00057EB3">
              <w:rPr>
                <w:rFonts w:ascii="Arial Narrow" w:hAnsi="Arial Narrow"/>
                <w:sz w:val="14"/>
                <w:szCs w:val="14"/>
              </w:rPr>
              <w:t>, London</w:t>
            </w:r>
          </w:p>
        </w:tc>
        <w:tc>
          <w:tcPr>
            <w:tcW w:w="1275" w:type="dxa"/>
            <w:vAlign w:val="center"/>
          </w:tcPr>
          <w:p w14:paraId="6C997105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Katančićeva 5, Zagreb</w:t>
            </w:r>
          </w:p>
        </w:tc>
        <w:tc>
          <w:tcPr>
            <w:tcW w:w="1201" w:type="dxa"/>
            <w:vAlign w:val="center"/>
          </w:tcPr>
          <w:p w14:paraId="5591AD40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Paromlinska 2, Zagreb</w:t>
            </w:r>
          </w:p>
        </w:tc>
        <w:tc>
          <w:tcPr>
            <w:tcW w:w="992" w:type="dxa"/>
            <w:vAlign w:val="center"/>
          </w:tcPr>
          <w:p w14:paraId="50B04166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Velimira Škorpika 21, Zagreb</w:t>
            </w:r>
          </w:p>
        </w:tc>
        <w:tc>
          <w:tcPr>
            <w:tcW w:w="1134" w:type="dxa"/>
            <w:vAlign w:val="center"/>
          </w:tcPr>
          <w:p w14:paraId="14C9B508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932B89E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Poljana 5,</w:t>
            </w:r>
          </w:p>
          <w:p w14:paraId="49E14E87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Šibenik</w:t>
            </w:r>
          </w:p>
          <w:p w14:paraId="638E75AB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B451F26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Domovinskog rata 3, Zadar</w:t>
            </w:r>
          </w:p>
        </w:tc>
        <w:tc>
          <w:tcPr>
            <w:tcW w:w="1134" w:type="dxa"/>
            <w:vAlign w:val="center"/>
          </w:tcPr>
          <w:p w14:paraId="55C8E293" w14:textId="77777777" w:rsidR="00863590" w:rsidRPr="00D2746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D27463">
              <w:rPr>
                <w:rFonts w:ascii="Arial Narrow" w:hAnsi="Arial Narrow"/>
                <w:sz w:val="14"/>
                <w:szCs w:val="14"/>
              </w:rPr>
              <w:t>Heinzelova</w:t>
            </w:r>
            <w:proofErr w:type="spellEnd"/>
            <w:r w:rsidRPr="00D27463">
              <w:rPr>
                <w:rFonts w:ascii="Arial Narrow" w:hAnsi="Arial Narrow"/>
                <w:sz w:val="14"/>
                <w:szCs w:val="14"/>
              </w:rPr>
              <w:t xml:space="preserve"> 33,</w:t>
            </w:r>
          </w:p>
          <w:p w14:paraId="16A8FF4A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27463">
              <w:rPr>
                <w:rFonts w:ascii="Arial Narrow" w:hAnsi="Arial Narrow"/>
                <w:sz w:val="14"/>
                <w:szCs w:val="14"/>
              </w:rPr>
              <w:t>Zagreb</w:t>
            </w:r>
          </w:p>
        </w:tc>
        <w:tc>
          <w:tcPr>
            <w:tcW w:w="1276" w:type="dxa"/>
            <w:vAlign w:val="center"/>
          </w:tcPr>
          <w:p w14:paraId="6C568436" w14:textId="77777777" w:rsidR="00863590" w:rsidRPr="00D2746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D27463">
              <w:rPr>
                <w:rFonts w:ascii="Arial Narrow" w:hAnsi="Arial Narrow"/>
                <w:sz w:val="14"/>
                <w:szCs w:val="14"/>
              </w:rPr>
              <w:t>Heinzelova</w:t>
            </w:r>
            <w:proofErr w:type="spellEnd"/>
            <w:r w:rsidRPr="00D27463">
              <w:rPr>
                <w:rFonts w:ascii="Arial Narrow" w:hAnsi="Arial Narrow"/>
                <w:sz w:val="14"/>
                <w:szCs w:val="14"/>
              </w:rPr>
              <w:t xml:space="preserve"> 33,</w:t>
            </w:r>
          </w:p>
          <w:p w14:paraId="4E1AECA6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27463">
              <w:rPr>
                <w:rFonts w:ascii="Arial Narrow" w:hAnsi="Arial Narrow"/>
                <w:sz w:val="14"/>
                <w:szCs w:val="14"/>
              </w:rPr>
              <w:t>Zagreb</w:t>
            </w:r>
          </w:p>
        </w:tc>
        <w:tc>
          <w:tcPr>
            <w:tcW w:w="1134" w:type="dxa"/>
            <w:vAlign w:val="center"/>
          </w:tcPr>
          <w:p w14:paraId="79F57ED5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14B66">
              <w:rPr>
                <w:rFonts w:ascii="Arial Narrow" w:hAnsi="Arial Narrow"/>
                <w:sz w:val="14"/>
                <w:szCs w:val="14"/>
              </w:rPr>
              <w:t>Velimira Škorpika 21, Zagreb</w:t>
            </w:r>
          </w:p>
        </w:tc>
        <w:tc>
          <w:tcPr>
            <w:tcW w:w="1125" w:type="dxa"/>
            <w:vAlign w:val="center"/>
          </w:tcPr>
          <w:p w14:paraId="5A0FAC1C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14B66">
              <w:rPr>
                <w:rFonts w:ascii="Arial Narrow" w:hAnsi="Arial Narrow"/>
                <w:sz w:val="14"/>
                <w:szCs w:val="14"/>
              </w:rPr>
              <w:t>Velimira Škorpika 21, Zagreb</w:t>
            </w:r>
          </w:p>
        </w:tc>
      </w:tr>
      <w:tr w:rsidR="00863590" w:rsidRPr="004D18EE" w14:paraId="34AB6284" w14:textId="77777777" w:rsidTr="00094245">
        <w:trPr>
          <w:cantSplit/>
          <w:trHeight w:val="457"/>
          <w:jc w:val="center"/>
        </w:trPr>
        <w:tc>
          <w:tcPr>
            <w:tcW w:w="494" w:type="dxa"/>
            <w:shd w:val="clear" w:color="auto" w:fill="E0E0E0"/>
            <w:vAlign w:val="center"/>
          </w:tcPr>
          <w:p w14:paraId="175E8996" w14:textId="77777777" w:rsidR="00863590" w:rsidRPr="004D18EE" w:rsidRDefault="00863590" w:rsidP="0009424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D18EE">
              <w:rPr>
                <w:rFonts w:ascii="Arial Narrow" w:hAnsi="Arial Narrow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13106" w:type="dxa"/>
            <w:gridSpan w:val="11"/>
            <w:shd w:val="clear" w:color="auto" w:fill="E0E0E0"/>
            <w:vAlign w:val="center"/>
          </w:tcPr>
          <w:p w14:paraId="20D1107E" w14:textId="77777777" w:rsidR="00863590" w:rsidRPr="00196CCB" w:rsidRDefault="00863590" w:rsidP="00094245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D18EE">
              <w:rPr>
                <w:rFonts w:ascii="Arial Narrow" w:hAnsi="Arial Narrow"/>
                <w:b/>
                <w:bCs/>
              </w:rPr>
              <w:t>Podaci o zaduženju/jamstvu/suglasnosti</w:t>
            </w:r>
          </w:p>
        </w:tc>
        <w:tc>
          <w:tcPr>
            <w:tcW w:w="1125" w:type="dxa"/>
            <w:shd w:val="clear" w:color="auto" w:fill="E0E0E0"/>
            <w:vAlign w:val="center"/>
          </w:tcPr>
          <w:p w14:paraId="0F7272D1" w14:textId="77777777" w:rsidR="00863590" w:rsidRPr="004D18EE" w:rsidRDefault="00863590" w:rsidP="0009424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863590" w:rsidRPr="004D18EE" w14:paraId="7F878CC1" w14:textId="77777777" w:rsidTr="00094245">
        <w:trPr>
          <w:trHeight w:val="793"/>
          <w:jc w:val="center"/>
        </w:trPr>
        <w:tc>
          <w:tcPr>
            <w:tcW w:w="494" w:type="dxa"/>
            <w:vAlign w:val="center"/>
          </w:tcPr>
          <w:p w14:paraId="2DEF2A56" w14:textId="77777777" w:rsidR="00863590" w:rsidRPr="00CB7D72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7D72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14:paraId="4B37EA8D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57EB3">
              <w:rPr>
                <w:rFonts w:ascii="Arial Narrow" w:hAnsi="Arial Narrow"/>
                <w:b/>
                <w:sz w:val="14"/>
                <w:szCs w:val="14"/>
              </w:rPr>
              <w:t>Vrsta zaduženja</w:t>
            </w:r>
          </w:p>
        </w:tc>
        <w:tc>
          <w:tcPr>
            <w:tcW w:w="1133" w:type="dxa"/>
            <w:vAlign w:val="center"/>
          </w:tcPr>
          <w:p w14:paraId="3B2DFDBD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  <w:highlight w:val="lightGray"/>
              </w:rPr>
              <w:t>a)</w:t>
            </w:r>
            <w:r w:rsidRPr="00057EB3">
              <w:rPr>
                <w:rFonts w:ascii="Arial Narrow" w:hAnsi="Arial Narrow"/>
                <w:sz w:val="14"/>
                <w:szCs w:val="14"/>
              </w:rPr>
              <w:t xml:space="preserve"> zaduženje</w:t>
            </w:r>
          </w:p>
          <w:p w14:paraId="6E6BFF51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b) jamstvo</w:t>
            </w:r>
            <w:r w:rsidRPr="00057EB3">
              <w:rPr>
                <w:rFonts w:ascii="Arial Narrow" w:hAnsi="Arial Narrow"/>
                <w:sz w:val="14"/>
                <w:szCs w:val="14"/>
                <w:vertAlign w:val="superscript"/>
              </w:rPr>
              <w:t>*1</w:t>
            </w:r>
          </w:p>
          <w:p w14:paraId="402EC774" w14:textId="77777777" w:rsidR="00863590" w:rsidRPr="00196CCB" w:rsidRDefault="00863590" w:rsidP="00094245">
            <w:pPr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c) suglasnost</w:t>
            </w:r>
            <w:r w:rsidRPr="00057EB3">
              <w:rPr>
                <w:rFonts w:ascii="Arial Narrow" w:hAnsi="Arial Narrow"/>
                <w:sz w:val="14"/>
                <w:szCs w:val="14"/>
                <w:vertAlign w:val="superscript"/>
              </w:rPr>
              <w:t>*2</w:t>
            </w:r>
          </w:p>
        </w:tc>
        <w:tc>
          <w:tcPr>
            <w:tcW w:w="1134" w:type="dxa"/>
            <w:vAlign w:val="center"/>
          </w:tcPr>
          <w:p w14:paraId="5DA67EE3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a) zaduženje</w:t>
            </w:r>
          </w:p>
          <w:p w14:paraId="575EAAD2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b) jamstvo</w:t>
            </w:r>
            <w:r w:rsidRPr="00057EB3">
              <w:rPr>
                <w:rFonts w:ascii="Arial Narrow" w:hAnsi="Arial Narrow"/>
                <w:sz w:val="14"/>
                <w:szCs w:val="14"/>
                <w:vertAlign w:val="superscript"/>
              </w:rPr>
              <w:t>*1</w:t>
            </w:r>
          </w:p>
          <w:p w14:paraId="65CC2AC1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  <w:highlight w:val="lightGray"/>
              </w:rPr>
              <w:t>c)</w:t>
            </w:r>
            <w:r w:rsidRPr="00057EB3">
              <w:rPr>
                <w:rFonts w:ascii="Arial Narrow" w:hAnsi="Arial Narrow"/>
                <w:sz w:val="14"/>
                <w:szCs w:val="14"/>
              </w:rPr>
              <w:t xml:space="preserve"> suglasnost</w:t>
            </w:r>
            <w:r w:rsidRPr="00057EB3">
              <w:rPr>
                <w:rFonts w:ascii="Arial Narrow" w:hAnsi="Arial Narrow"/>
                <w:sz w:val="14"/>
                <w:szCs w:val="14"/>
                <w:vertAlign w:val="superscript"/>
              </w:rPr>
              <w:t>*2</w:t>
            </w:r>
          </w:p>
        </w:tc>
        <w:tc>
          <w:tcPr>
            <w:tcW w:w="1275" w:type="dxa"/>
            <w:vAlign w:val="center"/>
          </w:tcPr>
          <w:p w14:paraId="6491209A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  <w:highlight w:val="lightGray"/>
              </w:rPr>
            </w:pPr>
          </w:p>
          <w:p w14:paraId="2E9CA2C4" w14:textId="77777777" w:rsidR="00863590" w:rsidRPr="00E6534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65341">
              <w:rPr>
                <w:rFonts w:ascii="Arial Narrow" w:hAnsi="Arial Narrow"/>
                <w:sz w:val="14"/>
                <w:szCs w:val="14"/>
                <w:highlight w:val="lightGray"/>
              </w:rPr>
              <w:t>a)</w:t>
            </w:r>
            <w:r w:rsidRPr="00E65341">
              <w:rPr>
                <w:rFonts w:ascii="Arial Narrow" w:hAnsi="Arial Narrow"/>
                <w:sz w:val="14"/>
                <w:szCs w:val="14"/>
              </w:rPr>
              <w:t xml:space="preserve"> zaduženje</w:t>
            </w:r>
          </w:p>
          <w:p w14:paraId="4A1D057B" w14:textId="77777777" w:rsidR="00863590" w:rsidRPr="00E6534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65341">
              <w:rPr>
                <w:rFonts w:ascii="Arial Narrow" w:hAnsi="Arial Narrow"/>
                <w:sz w:val="14"/>
                <w:szCs w:val="14"/>
              </w:rPr>
              <w:t>b) jamstvo</w:t>
            </w:r>
            <w:r w:rsidRPr="00E65341">
              <w:rPr>
                <w:rFonts w:ascii="Arial Narrow" w:hAnsi="Arial Narrow"/>
                <w:sz w:val="14"/>
                <w:szCs w:val="14"/>
                <w:vertAlign w:val="superscript"/>
              </w:rPr>
              <w:t>*1</w:t>
            </w:r>
          </w:p>
          <w:p w14:paraId="56681613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65341">
              <w:rPr>
                <w:rFonts w:ascii="Arial Narrow" w:hAnsi="Arial Narrow"/>
                <w:sz w:val="14"/>
                <w:szCs w:val="14"/>
              </w:rPr>
              <w:t>c) suglasnost</w:t>
            </w:r>
            <w:r w:rsidRPr="00E65341">
              <w:rPr>
                <w:rFonts w:ascii="Arial Narrow" w:hAnsi="Arial Narrow"/>
                <w:sz w:val="14"/>
                <w:szCs w:val="14"/>
                <w:vertAlign w:val="superscript"/>
              </w:rPr>
              <w:t>*2</w:t>
            </w:r>
          </w:p>
        </w:tc>
        <w:tc>
          <w:tcPr>
            <w:tcW w:w="1201" w:type="dxa"/>
            <w:vAlign w:val="center"/>
          </w:tcPr>
          <w:p w14:paraId="7223C14C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  <w:highlight w:val="lightGray"/>
              </w:rPr>
            </w:pPr>
          </w:p>
          <w:p w14:paraId="60BB7E1D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  <w:highlight w:val="lightGray"/>
              </w:rPr>
              <w:t>a)</w:t>
            </w:r>
            <w:r w:rsidRPr="00057EB3">
              <w:rPr>
                <w:rFonts w:ascii="Arial Narrow" w:hAnsi="Arial Narrow"/>
                <w:sz w:val="14"/>
                <w:szCs w:val="14"/>
              </w:rPr>
              <w:t xml:space="preserve"> zaduženje</w:t>
            </w:r>
          </w:p>
          <w:p w14:paraId="13E201F8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b) jamstvo</w:t>
            </w:r>
            <w:r w:rsidRPr="00057EB3">
              <w:rPr>
                <w:rFonts w:ascii="Arial Narrow" w:hAnsi="Arial Narrow"/>
                <w:sz w:val="14"/>
                <w:szCs w:val="14"/>
                <w:vertAlign w:val="superscript"/>
              </w:rPr>
              <w:t>*1</w:t>
            </w:r>
          </w:p>
          <w:p w14:paraId="60723BFE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  <w:highlight w:val="lightGray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c) suglasnost</w:t>
            </w:r>
            <w:r w:rsidRPr="00057EB3">
              <w:rPr>
                <w:rFonts w:ascii="Arial Narrow" w:hAnsi="Arial Narrow"/>
                <w:sz w:val="14"/>
                <w:szCs w:val="14"/>
                <w:vertAlign w:val="superscript"/>
              </w:rPr>
              <w:t>*2</w:t>
            </w:r>
          </w:p>
        </w:tc>
        <w:tc>
          <w:tcPr>
            <w:tcW w:w="992" w:type="dxa"/>
            <w:vAlign w:val="center"/>
          </w:tcPr>
          <w:p w14:paraId="19746242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20EA2F6E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a) zaduženje</w:t>
            </w:r>
          </w:p>
          <w:p w14:paraId="532A644E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b) jamstvo</w:t>
            </w:r>
            <w:r w:rsidRPr="00057EB3">
              <w:rPr>
                <w:rFonts w:ascii="Arial Narrow" w:hAnsi="Arial Narrow"/>
                <w:sz w:val="14"/>
                <w:szCs w:val="14"/>
                <w:vertAlign w:val="superscript"/>
              </w:rPr>
              <w:t>*1</w:t>
            </w:r>
          </w:p>
          <w:p w14:paraId="1C56D9E8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  <w:highlight w:val="lightGray"/>
              </w:rPr>
              <w:t>c)</w:t>
            </w:r>
            <w:r w:rsidRPr="00057EB3">
              <w:rPr>
                <w:rFonts w:ascii="Arial Narrow" w:hAnsi="Arial Narrow"/>
                <w:sz w:val="14"/>
                <w:szCs w:val="14"/>
              </w:rPr>
              <w:t xml:space="preserve"> suglasnost</w:t>
            </w:r>
          </w:p>
        </w:tc>
        <w:tc>
          <w:tcPr>
            <w:tcW w:w="1134" w:type="dxa"/>
            <w:vAlign w:val="center"/>
          </w:tcPr>
          <w:p w14:paraId="4AF25D64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4EF5A370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408BDEEC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a) zaduženje</w:t>
            </w:r>
          </w:p>
          <w:p w14:paraId="50F3D867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b) jamstvo</w:t>
            </w:r>
            <w:r w:rsidRPr="00057EB3">
              <w:rPr>
                <w:rFonts w:ascii="Arial Narrow" w:hAnsi="Arial Narrow"/>
                <w:sz w:val="14"/>
                <w:szCs w:val="14"/>
                <w:vertAlign w:val="superscript"/>
              </w:rPr>
              <w:t>*1</w:t>
            </w:r>
          </w:p>
          <w:p w14:paraId="35C1CB00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  <w:highlight w:val="lightGray"/>
              </w:rPr>
              <w:t>c)</w:t>
            </w:r>
            <w:r w:rsidRPr="00057EB3">
              <w:rPr>
                <w:rFonts w:ascii="Arial Narrow" w:hAnsi="Arial Narrow"/>
                <w:sz w:val="14"/>
                <w:szCs w:val="14"/>
              </w:rPr>
              <w:t xml:space="preserve"> suglasnost</w:t>
            </w:r>
          </w:p>
          <w:p w14:paraId="669581D6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0A2C97C" w14:textId="77777777" w:rsidR="00863590" w:rsidRPr="004A4807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4807">
              <w:rPr>
                <w:rFonts w:ascii="Arial Narrow" w:hAnsi="Arial Narrow"/>
                <w:sz w:val="14"/>
                <w:szCs w:val="14"/>
              </w:rPr>
              <w:t>a) zaduženje</w:t>
            </w:r>
          </w:p>
          <w:p w14:paraId="50184C40" w14:textId="77777777" w:rsidR="00863590" w:rsidRPr="004A4807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4807">
              <w:rPr>
                <w:rFonts w:ascii="Arial Narrow" w:hAnsi="Arial Narrow"/>
                <w:sz w:val="14"/>
                <w:szCs w:val="14"/>
              </w:rPr>
              <w:t>b) jamstvo</w:t>
            </w:r>
            <w:r w:rsidRPr="004A4807">
              <w:rPr>
                <w:rFonts w:ascii="Arial Narrow" w:hAnsi="Arial Narrow"/>
                <w:sz w:val="14"/>
                <w:szCs w:val="14"/>
                <w:vertAlign w:val="superscript"/>
              </w:rPr>
              <w:t>*1</w:t>
            </w:r>
          </w:p>
          <w:p w14:paraId="4F32018D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  <w:highlight w:val="lightGray"/>
              </w:rPr>
            </w:pPr>
            <w:r w:rsidRPr="00BB57EB">
              <w:rPr>
                <w:rFonts w:ascii="Arial Narrow" w:hAnsi="Arial Narrow"/>
                <w:color w:val="808080"/>
                <w:sz w:val="14"/>
                <w:szCs w:val="14"/>
                <w:highlight w:val="darkGray"/>
              </w:rPr>
              <w:t>c)</w:t>
            </w:r>
            <w:r w:rsidRPr="004A4807">
              <w:rPr>
                <w:rFonts w:ascii="Arial Narrow" w:hAnsi="Arial Narrow"/>
                <w:sz w:val="14"/>
                <w:szCs w:val="14"/>
              </w:rPr>
              <w:t xml:space="preserve"> suglasnost</w:t>
            </w:r>
            <w:r w:rsidRPr="004A4807">
              <w:rPr>
                <w:rFonts w:ascii="Arial Narrow" w:hAnsi="Arial Narrow"/>
                <w:sz w:val="14"/>
                <w:szCs w:val="14"/>
                <w:vertAlign w:val="superscript"/>
              </w:rPr>
              <w:t>*2</w:t>
            </w:r>
          </w:p>
        </w:tc>
        <w:tc>
          <w:tcPr>
            <w:tcW w:w="1134" w:type="dxa"/>
            <w:vAlign w:val="center"/>
          </w:tcPr>
          <w:p w14:paraId="4C7250F1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a) zaduženje</w:t>
            </w:r>
          </w:p>
          <w:p w14:paraId="58981BC5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64676">
              <w:rPr>
                <w:rFonts w:ascii="Arial Narrow" w:hAnsi="Arial Narrow"/>
                <w:sz w:val="14"/>
                <w:szCs w:val="14"/>
              </w:rPr>
              <w:t>b)</w:t>
            </w:r>
            <w:r w:rsidRPr="00057EB3">
              <w:rPr>
                <w:rFonts w:ascii="Arial Narrow" w:hAnsi="Arial Narrow"/>
                <w:sz w:val="14"/>
                <w:szCs w:val="14"/>
              </w:rPr>
              <w:t xml:space="preserve"> jamstvo</w:t>
            </w:r>
            <w:r w:rsidRPr="00057EB3">
              <w:rPr>
                <w:rFonts w:ascii="Arial Narrow" w:hAnsi="Arial Narrow"/>
                <w:sz w:val="14"/>
                <w:szCs w:val="14"/>
                <w:vertAlign w:val="superscript"/>
              </w:rPr>
              <w:t>*1</w:t>
            </w:r>
          </w:p>
          <w:p w14:paraId="5E6E35D2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  <w:highlight w:val="lightGray"/>
              </w:rPr>
            </w:pPr>
            <w:r w:rsidRPr="00FE4A82">
              <w:rPr>
                <w:rFonts w:ascii="Arial Narrow" w:hAnsi="Arial Narrow"/>
                <w:sz w:val="14"/>
                <w:szCs w:val="14"/>
                <w:highlight w:val="darkGray"/>
              </w:rPr>
              <w:t>c)</w:t>
            </w:r>
            <w:r w:rsidRPr="00057EB3">
              <w:rPr>
                <w:rFonts w:ascii="Arial Narrow" w:hAnsi="Arial Narrow"/>
                <w:sz w:val="14"/>
                <w:szCs w:val="14"/>
              </w:rPr>
              <w:t xml:space="preserve"> suglasnost</w:t>
            </w:r>
            <w:r w:rsidRPr="00057EB3">
              <w:rPr>
                <w:rFonts w:ascii="Arial Narrow" w:hAnsi="Arial Narrow"/>
                <w:sz w:val="14"/>
                <w:szCs w:val="14"/>
                <w:vertAlign w:val="superscript"/>
              </w:rPr>
              <w:t>*2</w:t>
            </w:r>
          </w:p>
        </w:tc>
        <w:tc>
          <w:tcPr>
            <w:tcW w:w="1276" w:type="dxa"/>
            <w:vAlign w:val="center"/>
          </w:tcPr>
          <w:p w14:paraId="4513B0A6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a) zaduženje</w:t>
            </w:r>
          </w:p>
          <w:p w14:paraId="1F6CB7B5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64676">
              <w:rPr>
                <w:rFonts w:ascii="Arial Narrow" w:hAnsi="Arial Narrow"/>
                <w:sz w:val="14"/>
                <w:szCs w:val="14"/>
              </w:rPr>
              <w:t>b)</w:t>
            </w:r>
            <w:r w:rsidRPr="00057EB3">
              <w:rPr>
                <w:rFonts w:ascii="Arial Narrow" w:hAnsi="Arial Narrow"/>
                <w:sz w:val="14"/>
                <w:szCs w:val="14"/>
              </w:rPr>
              <w:t xml:space="preserve"> jamstvo</w:t>
            </w:r>
            <w:r w:rsidRPr="00057EB3">
              <w:rPr>
                <w:rFonts w:ascii="Arial Narrow" w:hAnsi="Arial Narrow"/>
                <w:sz w:val="14"/>
                <w:szCs w:val="14"/>
                <w:vertAlign w:val="superscript"/>
              </w:rPr>
              <w:t>*1</w:t>
            </w:r>
          </w:p>
          <w:p w14:paraId="28D067B5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  <w:highlight w:val="lightGray"/>
              </w:rPr>
            </w:pPr>
            <w:r w:rsidRPr="00FE4A82">
              <w:rPr>
                <w:rFonts w:ascii="Arial Narrow" w:hAnsi="Arial Narrow"/>
                <w:sz w:val="14"/>
                <w:szCs w:val="14"/>
                <w:highlight w:val="darkGray"/>
              </w:rPr>
              <w:t>c)</w:t>
            </w:r>
            <w:r w:rsidRPr="00057EB3">
              <w:rPr>
                <w:rFonts w:ascii="Arial Narrow" w:hAnsi="Arial Narrow"/>
                <w:sz w:val="14"/>
                <w:szCs w:val="14"/>
              </w:rPr>
              <w:t xml:space="preserve"> suglasnost</w:t>
            </w:r>
            <w:r w:rsidRPr="00057EB3">
              <w:rPr>
                <w:rFonts w:ascii="Arial Narrow" w:hAnsi="Arial Narrow"/>
                <w:sz w:val="14"/>
                <w:szCs w:val="14"/>
                <w:vertAlign w:val="superscript"/>
              </w:rPr>
              <w:t>*2</w:t>
            </w:r>
          </w:p>
        </w:tc>
        <w:tc>
          <w:tcPr>
            <w:tcW w:w="1134" w:type="dxa"/>
            <w:vAlign w:val="center"/>
          </w:tcPr>
          <w:p w14:paraId="5E275322" w14:textId="77777777" w:rsidR="00863590" w:rsidRPr="006E77B6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25AD2B07" w14:textId="77777777" w:rsidR="00863590" w:rsidRPr="006E77B6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77B6">
              <w:rPr>
                <w:rFonts w:ascii="Arial Narrow" w:hAnsi="Arial Narrow"/>
                <w:sz w:val="14"/>
                <w:szCs w:val="14"/>
              </w:rPr>
              <w:t>a) zaduženje</w:t>
            </w:r>
          </w:p>
          <w:p w14:paraId="7F585FB1" w14:textId="77777777" w:rsidR="00863590" w:rsidRPr="006E77B6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77B6">
              <w:rPr>
                <w:rFonts w:ascii="Arial Narrow" w:hAnsi="Arial Narrow"/>
                <w:sz w:val="14"/>
                <w:szCs w:val="14"/>
              </w:rPr>
              <w:t>b) jamstvo</w:t>
            </w:r>
            <w:r w:rsidRPr="006E77B6">
              <w:rPr>
                <w:rFonts w:ascii="Arial Narrow" w:hAnsi="Arial Narrow"/>
                <w:sz w:val="14"/>
                <w:szCs w:val="14"/>
                <w:vertAlign w:val="superscript"/>
              </w:rPr>
              <w:t>*1</w:t>
            </w:r>
          </w:p>
          <w:p w14:paraId="7C5BF352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266155">
              <w:rPr>
                <w:rFonts w:ascii="Arial Narrow" w:hAnsi="Arial Narrow"/>
                <w:sz w:val="14"/>
                <w:szCs w:val="14"/>
                <w:highlight w:val="darkGray"/>
              </w:rPr>
              <w:t>c)</w:t>
            </w:r>
            <w:r w:rsidRPr="006E77B6">
              <w:rPr>
                <w:rFonts w:ascii="Arial Narrow" w:hAnsi="Arial Narrow"/>
                <w:sz w:val="14"/>
                <w:szCs w:val="14"/>
              </w:rPr>
              <w:t xml:space="preserve"> suglasnost</w:t>
            </w:r>
            <w:r w:rsidRPr="006E77B6">
              <w:rPr>
                <w:rFonts w:ascii="Arial Narrow" w:hAnsi="Arial Narrow"/>
                <w:sz w:val="14"/>
                <w:szCs w:val="14"/>
                <w:vertAlign w:val="superscript"/>
              </w:rPr>
              <w:t>*2</w:t>
            </w:r>
          </w:p>
        </w:tc>
        <w:tc>
          <w:tcPr>
            <w:tcW w:w="1125" w:type="dxa"/>
            <w:vAlign w:val="center"/>
          </w:tcPr>
          <w:p w14:paraId="6E9291E3" w14:textId="77777777" w:rsidR="00863590" w:rsidRPr="006E77B6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77B6">
              <w:rPr>
                <w:rFonts w:ascii="Arial Narrow" w:hAnsi="Arial Narrow"/>
                <w:sz w:val="14"/>
                <w:szCs w:val="14"/>
              </w:rPr>
              <w:t>a) zaduženje</w:t>
            </w:r>
          </w:p>
          <w:p w14:paraId="07F3B079" w14:textId="77777777" w:rsidR="00863590" w:rsidRPr="006E77B6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77B6">
              <w:rPr>
                <w:rFonts w:ascii="Arial Narrow" w:hAnsi="Arial Narrow"/>
                <w:sz w:val="14"/>
                <w:szCs w:val="14"/>
              </w:rPr>
              <w:t>b) jamstvo</w:t>
            </w:r>
            <w:r w:rsidRPr="006E77B6">
              <w:rPr>
                <w:rFonts w:ascii="Arial Narrow" w:hAnsi="Arial Narrow"/>
                <w:sz w:val="14"/>
                <w:szCs w:val="14"/>
                <w:vertAlign w:val="superscript"/>
              </w:rPr>
              <w:t>*1</w:t>
            </w:r>
          </w:p>
          <w:p w14:paraId="2AC5C0F0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14B66">
              <w:rPr>
                <w:rFonts w:ascii="Arial Narrow" w:hAnsi="Arial Narrow"/>
                <w:sz w:val="14"/>
                <w:szCs w:val="14"/>
                <w:highlight w:val="darkGray"/>
              </w:rPr>
              <w:t>c)</w:t>
            </w:r>
            <w:r w:rsidRPr="006E77B6">
              <w:rPr>
                <w:rFonts w:ascii="Arial Narrow" w:hAnsi="Arial Narrow"/>
                <w:sz w:val="14"/>
                <w:szCs w:val="14"/>
              </w:rPr>
              <w:t xml:space="preserve"> suglasnost</w:t>
            </w:r>
            <w:r w:rsidRPr="006E77B6">
              <w:rPr>
                <w:rFonts w:ascii="Arial Narrow" w:hAnsi="Arial Narrow"/>
                <w:sz w:val="14"/>
                <w:szCs w:val="14"/>
                <w:vertAlign w:val="superscript"/>
              </w:rPr>
              <w:t>*2</w:t>
            </w:r>
          </w:p>
        </w:tc>
      </w:tr>
      <w:tr w:rsidR="00863590" w:rsidRPr="004D18EE" w14:paraId="1511F1A7" w14:textId="77777777" w:rsidTr="00094245">
        <w:trPr>
          <w:trHeight w:val="493"/>
          <w:jc w:val="center"/>
        </w:trPr>
        <w:tc>
          <w:tcPr>
            <w:tcW w:w="494" w:type="dxa"/>
            <w:vAlign w:val="center"/>
          </w:tcPr>
          <w:p w14:paraId="0E2FB297" w14:textId="77777777" w:rsidR="00863590" w:rsidRPr="00CB7D72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7D72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14:paraId="56E302AD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57EB3">
              <w:rPr>
                <w:rFonts w:ascii="Arial Narrow" w:hAnsi="Arial Narrow"/>
                <w:b/>
                <w:sz w:val="14"/>
                <w:szCs w:val="14"/>
              </w:rPr>
              <w:t>Namjena *</w:t>
            </w:r>
            <w:r w:rsidRPr="00057EB3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4</w:t>
            </w:r>
          </w:p>
          <w:p w14:paraId="5DEA8D0C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133" w:type="dxa"/>
            <w:vAlign w:val="center"/>
          </w:tcPr>
          <w:p w14:paraId="0A31FC46" w14:textId="77777777" w:rsidR="00863590" w:rsidRPr="00196CCB" w:rsidRDefault="00863590" w:rsidP="00094245">
            <w:pPr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Izgradnja RCGO</w:t>
            </w:r>
            <w:r w:rsidRPr="00057EB3">
              <w:rPr>
                <w:rFonts w:ascii="Arial Narrow" w:hAnsi="Arial Narrow"/>
                <w:b/>
                <w:sz w:val="14"/>
                <w:szCs w:val="14"/>
              </w:rPr>
              <w:t>*</w:t>
            </w:r>
            <w:r w:rsidRPr="00057EB3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4</w:t>
            </w:r>
            <w:r w:rsidRPr="00057EB3">
              <w:rPr>
                <w:rFonts w:ascii="Arial Narrow" w:hAnsi="Arial Narrow"/>
                <w:sz w:val="14"/>
                <w:szCs w:val="14"/>
              </w:rPr>
              <w:t xml:space="preserve"> </w:t>
            </w:r>
            <w:proofErr w:type="spellStart"/>
            <w:r w:rsidRPr="00057EB3">
              <w:rPr>
                <w:rFonts w:ascii="Arial Narrow" w:hAnsi="Arial Narrow"/>
                <w:sz w:val="14"/>
                <w:szCs w:val="14"/>
              </w:rPr>
              <w:t>Bikarac</w:t>
            </w:r>
            <w:proofErr w:type="spellEnd"/>
            <w:r>
              <w:rPr>
                <w:rFonts w:ascii="Arial Narrow" w:hAnsi="Arial Narrow"/>
                <w:sz w:val="14"/>
                <w:szCs w:val="14"/>
              </w:rPr>
              <w:t xml:space="preserve"> I. faza</w:t>
            </w:r>
          </w:p>
        </w:tc>
        <w:tc>
          <w:tcPr>
            <w:tcW w:w="1134" w:type="dxa"/>
            <w:vAlign w:val="center"/>
          </w:tcPr>
          <w:p w14:paraId="3AA7C705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Investicije u mreže otpadnih voda</w:t>
            </w:r>
          </w:p>
        </w:tc>
        <w:tc>
          <w:tcPr>
            <w:tcW w:w="1275" w:type="dxa"/>
            <w:vAlign w:val="center"/>
          </w:tcPr>
          <w:p w14:paraId="518AF07E" w14:textId="77777777" w:rsidR="00863590" w:rsidRDefault="00863590" w:rsidP="00094245">
            <w:pPr>
              <w:contextualSpacing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Izgradnja RCGO</w:t>
            </w:r>
            <w:r w:rsidRPr="00057EB3">
              <w:rPr>
                <w:rFonts w:ascii="Arial Narrow" w:hAnsi="Arial Narrow"/>
                <w:b/>
                <w:sz w:val="14"/>
                <w:szCs w:val="14"/>
              </w:rPr>
              <w:t>*</w:t>
            </w:r>
            <w:r w:rsidRPr="00057EB3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4</w:t>
            </w:r>
          </w:p>
          <w:p w14:paraId="5A38FE45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sz w:val="14"/>
                <w:szCs w:val="14"/>
              </w:rPr>
              <w:t>Bikarac</w:t>
            </w:r>
            <w:proofErr w:type="spellEnd"/>
            <w:r>
              <w:rPr>
                <w:rFonts w:ascii="Arial Narrow" w:hAnsi="Arial Narrow"/>
                <w:sz w:val="14"/>
                <w:szCs w:val="14"/>
              </w:rPr>
              <w:t xml:space="preserve"> II faza</w:t>
            </w:r>
          </w:p>
        </w:tc>
        <w:tc>
          <w:tcPr>
            <w:tcW w:w="1201" w:type="dxa"/>
            <w:vAlign w:val="center"/>
          </w:tcPr>
          <w:p w14:paraId="577F7781" w14:textId="77777777" w:rsidR="00863590" w:rsidRPr="00057EB3" w:rsidRDefault="00863590" w:rsidP="00094245">
            <w:pPr>
              <w:contextualSpacing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Rješavanje hipoteke nad zemljištem bivšeg TEF-a i za ostale kapitalne investicije</w:t>
            </w:r>
          </w:p>
        </w:tc>
        <w:tc>
          <w:tcPr>
            <w:tcW w:w="992" w:type="dxa"/>
            <w:vAlign w:val="center"/>
          </w:tcPr>
          <w:p w14:paraId="501872EB" w14:textId="77777777" w:rsidR="00863590" w:rsidRPr="00057EB3" w:rsidRDefault="00863590" w:rsidP="00094245">
            <w:pPr>
              <w:contextualSpacing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Nabava specijalnog vozila</w:t>
            </w:r>
          </w:p>
        </w:tc>
        <w:tc>
          <w:tcPr>
            <w:tcW w:w="1134" w:type="dxa"/>
            <w:vAlign w:val="center"/>
          </w:tcPr>
          <w:p w14:paraId="54FD8028" w14:textId="77777777" w:rsidR="00863590" w:rsidRPr="00057EB3" w:rsidRDefault="00863590" w:rsidP="00094245">
            <w:pPr>
              <w:contextualSpacing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Uređenje, opremanje </w:t>
            </w:r>
            <w:proofErr w:type="spellStart"/>
            <w:r>
              <w:rPr>
                <w:rFonts w:ascii="Arial Narrow" w:hAnsi="Arial Narrow"/>
                <w:sz w:val="14"/>
                <w:szCs w:val="14"/>
              </w:rPr>
              <w:t>iizgradnja</w:t>
            </w:r>
            <w:proofErr w:type="spellEnd"/>
            <w:r>
              <w:rPr>
                <w:rFonts w:ascii="Arial Narrow" w:hAnsi="Arial Narrow"/>
                <w:sz w:val="14"/>
                <w:szCs w:val="14"/>
              </w:rPr>
              <w:t xml:space="preserve"> gradskog groblja </w:t>
            </w:r>
            <w:proofErr w:type="spellStart"/>
            <w:r>
              <w:rPr>
                <w:rFonts w:ascii="Arial Narrow" w:hAnsi="Arial Narrow"/>
                <w:sz w:val="14"/>
                <w:szCs w:val="14"/>
              </w:rPr>
              <w:t>Kvanj</w:t>
            </w:r>
            <w:proofErr w:type="spellEnd"/>
            <w:r>
              <w:rPr>
                <w:rFonts w:ascii="Arial Narrow" w:hAnsi="Arial Narrow"/>
                <w:sz w:val="14"/>
                <w:szCs w:val="14"/>
              </w:rPr>
              <w:t xml:space="preserve"> u Šibeniku</w:t>
            </w:r>
          </w:p>
        </w:tc>
        <w:tc>
          <w:tcPr>
            <w:tcW w:w="1134" w:type="dxa"/>
          </w:tcPr>
          <w:p w14:paraId="1C2A4FC2" w14:textId="77777777" w:rsidR="00863590" w:rsidRDefault="00863590" w:rsidP="00094245">
            <w:pPr>
              <w:contextualSpacing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E42750F" w14:textId="77777777" w:rsidR="00863590" w:rsidRPr="00057EB3" w:rsidRDefault="00863590" w:rsidP="00094245">
            <w:pPr>
              <w:contextualSpacing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Izgradnja podzemne javne garaže „Poljana</w:t>
            </w:r>
          </w:p>
        </w:tc>
        <w:tc>
          <w:tcPr>
            <w:tcW w:w="1134" w:type="dxa"/>
            <w:vAlign w:val="center"/>
          </w:tcPr>
          <w:p w14:paraId="76918109" w14:textId="77777777" w:rsidR="00863590" w:rsidRPr="00057EB3" w:rsidRDefault="00863590" w:rsidP="00094245">
            <w:pPr>
              <w:contextualSpacing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Nabava osobnog vozila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102623" w14:textId="77777777" w:rsidR="00863590" w:rsidRPr="00057EB3" w:rsidRDefault="00863590" w:rsidP="00094245">
            <w:pPr>
              <w:contextualSpacing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Nabava specijalnog komunalnog vozila</w:t>
            </w:r>
          </w:p>
        </w:tc>
        <w:tc>
          <w:tcPr>
            <w:tcW w:w="1134" w:type="dxa"/>
            <w:vAlign w:val="center"/>
          </w:tcPr>
          <w:p w14:paraId="5193EDE5" w14:textId="77777777" w:rsidR="00863590" w:rsidRPr="00057EB3" w:rsidRDefault="00863590" w:rsidP="00094245">
            <w:pPr>
              <w:contextualSpacing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266155">
              <w:rPr>
                <w:rFonts w:ascii="Arial Narrow" w:hAnsi="Arial Narrow"/>
                <w:sz w:val="14"/>
                <w:szCs w:val="14"/>
              </w:rPr>
              <w:t>Nabava  rabljenog osobnog vozila</w:t>
            </w:r>
          </w:p>
        </w:tc>
        <w:tc>
          <w:tcPr>
            <w:tcW w:w="1125" w:type="dxa"/>
            <w:vAlign w:val="center"/>
          </w:tcPr>
          <w:p w14:paraId="331A5A96" w14:textId="77777777" w:rsidR="00863590" w:rsidRPr="00057EB3" w:rsidRDefault="00863590" w:rsidP="00094245">
            <w:pPr>
              <w:contextualSpacing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266155">
              <w:rPr>
                <w:rFonts w:ascii="Arial Narrow" w:hAnsi="Arial Narrow"/>
                <w:sz w:val="14"/>
                <w:szCs w:val="14"/>
              </w:rPr>
              <w:t>Nabava  rabljenog osobnog vozila</w:t>
            </w:r>
          </w:p>
        </w:tc>
      </w:tr>
      <w:tr w:rsidR="00863590" w:rsidRPr="004D18EE" w14:paraId="50830F87" w14:textId="77777777" w:rsidTr="00094245">
        <w:trPr>
          <w:trHeight w:val="289"/>
          <w:jc w:val="center"/>
        </w:trPr>
        <w:tc>
          <w:tcPr>
            <w:tcW w:w="494" w:type="dxa"/>
            <w:vAlign w:val="center"/>
          </w:tcPr>
          <w:p w14:paraId="6C70603E" w14:textId="77777777" w:rsidR="00863590" w:rsidRPr="00CB7D72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7D72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14:paraId="2E291CCA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57EB3">
              <w:rPr>
                <w:rFonts w:ascii="Arial Narrow" w:hAnsi="Arial Narrow"/>
                <w:b/>
                <w:sz w:val="14"/>
                <w:szCs w:val="14"/>
              </w:rPr>
              <w:t>MB (dodjeljuje MF)</w:t>
            </w:r>
          </w:p>
        </w:tc>
        <w:tc>
          <w:tcPr>
            <w:tcW w:w="1133" w:type="dxa"/>
            <w:vAlign w:val="center"/>
          </w:tcPr>
          <w:p w14:paraId="7A424B5E" w14:textId="77777777" w:rsidR="00863590" w:rsidRPr="00196CCB" w:rsidRDefault="00863590" w:rsidP="00094245">
            <w:pPr>
              <w:jc w:val="center"/>
              <w:rPr>
                <w:rFonts w:ascii="Arial Narrow" w:hAnsi="Arial Narrow"/>
                <w:b/>
                <w:color w:val="FF0000"/>
                <w:sz w:val="14"/>
                <w:szCs w:val="14"/>
              </w:rPr>
            </w:pPr>
            <w:r w:rsidRPr="00057EB3">
              <w:rPr>
                <w:rFonts w:ascii="Arial Narrow" w:hAnsi="Arial Narrow"/>
                <w:b/>
                <w:sz w:val="14"/>
                <w:szCs w:val="14"/>
              </w:rPr>
              <w:t>1699</w:t>
            </w:r>
          </w:p>
        </w:tc>
        <w:tc>
          <w:tcPr>
            <w:tcW w:w="1134" w:type="dxa"/>
            <w:vAlign w:val="center"/>
          </w:tcPr>
          <w:p w14:paraId="5C525B1E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57EB3">
              <w:rPr>
                <w:rFonts w:ascii="Arial Narrow" w:hAnsi="Arial Narrow"/>
                <w:b/>
                <w:sz w:val="14"/>
                <w:szCs w:val="14"/>
              </w:rPr>
              <w:t>1850</w:t>
            </w:r>
          </w:p>
        </w:tc>
        <w:tc>
          <w:tcPr>
            <w:tcW w:w="1275" w:type="dxa"/>
            <w:vAlign w:val="center"/>
          </w:tcPr>
          <w:p w14:paraId="5E7E8568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  <w:p w14:paraId="36D0DC1F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A663D1">
              <w:rPr>
                <w:rFonts w:ascii="Arial Narrow" w:hAnsi="Arial Narrow"/>
                <w:b/>
                <w:sz w:val="14"/>
                <w:szCs w:val="14"/>
              </w:rPr>
              <w:t>2205</w:t>
            </w:r>
          </w:p>
          <w:p w14:paraId="059955FA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201" w:type="dxa"/>
            <w:vAlign w:val="center"/>
          </w:tcPr>
          <w:p w14:paraId="6683FA96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57EB3">
              <w:rPr>
                <w:rFonts w:ascii="Arial Narrow" w:hAnsi="Arial Narrow"/>
                <w:b/>
                <w:sz w:val="14"/>
                <w:szCs w:val="14"/>
              </w:rPr>
              <w:t>2016</w:t>
            </w:r>
          </w:p>
        </w:tc>
        <w:tc>
          <w:tcPr>
            <w:tcW w:w="992" w:type="dxa"/>
            <w:vAlign w:val="center"/>
          </w:tcPr>
          <w:p w14:paraId="7031311E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A663D1">
              <w:rPr>
                <w:rFonts w:ascii="Arial Narrow" w:hAnsi="Arial Narrow"/>
                <w:b/>
                <w:sz w:val="14"/>
                <w:szCs w:val="14"/>
              </w:rPr>
              <w:t>2017</w:t>
            </w:r>
          </w:p>
        </w:tc>
        <w:tc>
          <w:tcPr>
            <w:tcW w:w="1134" w:type="dxa"/>
            <w:vAlign w:val="center"/>
          </w:tcPr>
          <w:p w14:paraId="2A3649EE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2213</w:t>
            </w:r>
          </w:p>
        </w:tc>
        <w:tc>
          <w:tcPr>
            <w:tcW w:w="1134" w:type="dxa"/>
            <w:vAlign w:val="center"/>
          </w:tcPr>
          <w:p w14:paraId="7FBEF704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2258</w:t>
            </w:r>
          </w:p>
        </w:tc>
        <w:tc>
          <w:tcPr>
            <w:tcW w:w="1134" w:type="dxa"/>
            <w:vAlign w:val="center"/>
          </w:tcPr>
          <w:p w14:paraId="5C174033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A663D1">
              <w:rPr>
                <w:rFonts w:ascii="Arial Narrow" w:hAnsi="Arial Narrow"/>
                <w:b/>
                <w:sz w:val="14"/>
                <w:szCs w:val="14"/>
              </w:rPr>
              <w:t>2367</w:t>
            </w:r>
          </w:p>
        </w:tc>
        <w:tc>
          <w:tcPr>
            <w:tcW w:w="1276" w:type="dxa"/>
            <w:vAlign w:val="center"/>
          </w:tcPr>
          <w:p w14:paraId="0306C62A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A663D1">
              <w:rPr>
                <w:rFonts w:ascii="Arial Narrow" w:hAnsi="Arial Narrow"/>
                <w:b/>
                <w:sz w:val="14"/>
                <w:szCs w:val="14"/>
              </w:rPr>
              <w:t>2380</w:t>
            </w:r>
          </w:p>
        </w:tc>
        <w:tc>
          <w:tcPr>
            <w:tcW w:w="1134" w:type="dxa"/>
            <w:vAlign w:val="center"/>
          </w:tcPr>
          <w:p w14:paraId="35ECE05F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A663D1">
              <w:rPr>
                <w:rFonts w:ascii="Arial Narrow" w:hAnsi="Arial Narrow"/>
                <w:b/>
                <w:sz w:val="14"/>
                <w:szCs w:val="14"/>
              </w:rPr>
              <w:t>2400</w:t>
            </w:r>
          </w:p>
        </w:tc>
        <w:tc>
          <w:tcPr>
            <w:tcW w:w="1125" w:type="dxa"/>
            <w:vAlign w:val="center"/>
          </w:tcPr>
          <w:p w14:paraId="5B686F4F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A663D1">
              <w:rPr>
                <w:rFonts w:ascii="Arial Narrow" w:hAnsi="Arial Narrow"/>
                <w:b/>
                <w:sz w:val="14"/>
                <w:szCs w:val="14"/>
              </w:rPr>
              <w:t>2705</w:t>
            </w:r>
          </w:p>
        </w:tc>
      </w:tr>
      <w:tr w:rsidR="00863590" w:rsidRPr="004D18EE" w14:paraId="205CC9F8" w14:textId="77777777" w:rsidTr="00094245">
        <w:trPr>
          <w:trHeight w:val="417"/>
          <w:jc w:val="center"/>
        </w:trPr>
        <w:tc>
          <w:tcPr>
            <w:tcW w:w="494" w:type="dxa"/>
            <w:vAlign w:val="center"/>
          </w:tcPr>
          <w:p w14:paraId="4EF7821D" w14:textId="77777777" w:rsidR="00863590" w:rsidRPr="00CB7D72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7D72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559" w:type="dxa"/>
            <w:vAlign w:val="center"/>
          </w:tcPr>
          <w:p w14:paraId="084764BC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57EB3">
              <w:rPr>
                <w:rFonts w:ascii="Arial Narrow" w:hAnsi="Arial Narrow"/>
                <w:b/>
                <w:sz w:val="14"/>
                <w:szCs w:val="14"/>
              </w:rPr>
              <w:t>Korisnik kredita(zajma)/jamstva</w:t>
            </w:r>
          </w:p>
        </w:tc>
        <w:tc>
          <w:tcPr>
            <w:tcW w:w="1133" w:type="dxa"/>
            <w:vAlign w:val="center"/>
          </w:tcPr>
          <w:p w14:paraId="35F03DBD" w14:textId="77777777" w:rsidR="00863590" w:rsidRPr="00196CCB" w:rsidRDefault="00863590" w:rsidP="00094245">
            <w:pPr>
              <w:jc w:val="center"/>
              <w:rPr>
                <w:rFonts w:ascii="Arial Narrow" w:hAnsi="Arial Narrow"/>
                <w:b/>
                <w:color w:val="FF0000"/>
                <w:sz w:val="14"/>
                <w:szCs w:val="14"/>
              </w:rPr>
            </w:pPr>
            <w:r w:rsidRPr="00057EB3">
              <w:rPr>
                <w:rFonts w:ascii="Arial Narrow" w:hAnsi="Arial Narrow"/>
                <w:b/>
                <w:sz w:val="14"/>
                <w:szCs w:val="14"/>
              </w:rPr>
              <w:t>Grad Šibenik</w:t>
            </w:r>
          </w:p>
        </w:tc>
        <w:tc>
          <w:tcPr>
            <w:tcW w:w="1134" w:type="dxa"/>
            <w:vAlign w:val="center"/>
          </w:tcPr>
          <w:p w14:paraId="5C7D5366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b/>
                <w:sz w:val="14"/>
                <w:szCs w:val="14"/>
              </w:rPr>
              <w:t>Vodovod i odvodnja d.o.o., Šibenik</w:t>
            </w:r>
          </w:p>
        </w:tc>
        <w:tc>
          <w:tcPr>
            <w:tcW w:w="1275" w:type="dxa"/>
            <w:vAlign w:val="center"/>
          </w:tcPr>
          <w:p w14:paraId="4EF564CB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A663D1">
              <w:rPr>
                <w:rFonts w:ascii="Arial Narrow" w:hAnsi="Arial Narrow"/>
                <w:b/>
                <w:sz w:val="14"/>
                <w:szCs w:val="14"/>
              </w:rPr>
              <w:t>Grad Šibenik</w:t>
            </w:r>
          </w:p>
        </w:tc>
        <w:tc>
          <w:tcPr>
            <w:tcW w:w="1201" w:type="dxa"/>
            <w:vAlign w:val="center"/>
          </w:tcPr>
          <w:p w14:paraId="37289970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57EB3">
              <w:rPr>
                <w:rFonts w:ascii="Arial Narrow" w:hAnsi="Arial Narrow"/>
                <w:b/>
                <w:sz w:val="14"/>
                <w:szCs w:val="14"/>
              </w:rPr>
              <w:t>Grad Šibenik</w:t>
            </w:r>
          </w:p>
        </w:tc>
        <w:tc>
          <w:tcPr>
            <w:tcW w:w="992" w:type="dxa"/>
            <w:vAlign w:val="center"/>
          </w:tcPr>
          <w:p w14:paraId="2B93216D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57EB3">
              <w:rPr>
                <w:rFonts w:ascii="Arial Narrow" w:hAnsi="Arial Narrow"/>
                <w:b/>
                <w:sz w:val="14"/>
                <w:szCs w:val="14"/>
              </w:rPr>
              <w:t>Čempresi d.o.o., Šibenik</w:t>
            </w:r>
          </w:p>
        </w:tc>
        <w:tc>
          <w:tcPr>
            <w:tcW w:w="1134" w:type="dxa"/>
            <w:vAlign w:val="center"/>
          </w:tcPr>
          <w:p w14:paraId="46760DDE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57EB3">
              <w:rPr>
                <w:rFonts w:ascii="Arial Narrow" w:hAnsi="Arial Narrow"/>
                <w:b/>
                <w:sz w:val="14"/>
                <w:szCs w:val="14"/>
              </w:rPr>
              <w:t>Čempresi d.o.o., Šibenik</w:t>
            </w:r>
          </w:p>
        </w:tc>
        <w:tc>
          <w:tcPr>
            <w:tcW w:w="1134" w:type="dxa"/>
            <w:vAlign w:val="center"/>
          </w:tcPr>
          <w:p w14:paraId="39FECB20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Gradski parking d.o.o.</w:t>
            </w:r>
          </w:p>
        </w:tc>
        <w:tc>
          <w:tcPr>
            <w:tcW w:w="1134" w:type="dxa"/>
            <w:vAlign w:val="center"/>
          </w:tcPr>
          <w:p w14:paraId="7EC35D6B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Muzej Grada Šibenika</w:t>
            </w:r>
          </w:p>
        </w:tc>
        <w:tc>
          <w:tcPr>
            <w:tcW w:w="1276" w:type="dxa"/>
            <w:vAlign w:val="center"/>
          </w:tcPr>
          <w:p w14:paraId="27E3C710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Zeleni grad</w:t>
            </w:r>
          </w:p>
          <w:p w14:paraId="68586795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Šibenik d.o.o.</w:t>
            </w:r>
          </w:p>
        </w:tc>
        <w:tc>
          <w:tcPr>
            <w:tcW w:w="1134" w:type="dxa"/>
            <w:vAlign w:val="center"/>
          </w:tcPr>
          <w:p w14:paraId="228AB6DE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266155">
              <w:rPr>
                <w:rFonts w:ascii="Arial Narrow" w:hAnsi="Arial Narrow"/>
                <w:b/>
                <w:sz w:val="14"/>
                <w:szCs w:val="14"/>
              </w:rPr>
              <w:t>Čempresi d.o.o., Šibenik</w:t>
            </w:r>
          </w:p>
        </w:tc>
        <w:tc>
          <w:tcPr>
            <w:tcW w:w="1125" w:type="dxa"/>
            <w:vAlign w:val="center"/>
          </w:tcPr>
          <w:p w14:paraId="3E96202A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266155">
              <w:rPr>
                <w:rFonts w:ascii="Arial Narrow" w:hAnsi="Arial Narrow"/>
                <w:b/>
                <w:sz w:val="14"/>
                <w:szCs w:val="14"/>
              </w:rPr>
              <w:t>Čempresi d.o.o., Šibenik</w:t>
            </w:r>
          </w:p>
        </w:tc>
      </w:tr>
      <w:tr w:rsidR="00863590" w:rsidRPr="004D18EE" w14:paraId="65373FF1" w14:textId="77777777" w:rsidTr="00094245">
        <w:trPr>
          <w:trHeight w:val="423"/>
          <w:jc w:val="center"/>
        </w:trPr>
        <w:tc>
          <w:tcPr>
            <w:tcW w:w="494" w:type="dxa"/>
            <w:vAlign w:val="center"/>
          </w:tcPr>
          <w:p w14:paraId="22BCF95A" w14:textId="77777777" w:rsidR="00863590" w:rsidRPr="00CB7D72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7D72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1559" w:type="dxa"/>
            <w:vAlign w:val="center"/>
          </w:tcPr>
          <w:p w14:paraId="46B6A565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57EB3">
              <w:rPr>
                <w:rFonts w:ascii="Arial Narrow" w:hAnsi="Arial Narrow"/>
                <w:b/>
                <w:sz w:val="14"/>
                <w:szCs w:val="14"/>
              </w:rPr>
              <w:t>Ukupan iznos kredita(zajma)/jamstva</w:t>
            </w:r>
          </w:p>
        </w:tc>
        <w:tc>
          <w:tcPr>
            <w:tcW w:w="1133" w:type="dxa"/>
            <w:vAlign w:val="center"/>
          </w:tcPr>
          <w:p w14:paraId="67F3FA44" w14:textId="77777777" w:rsidR="00863590" w:rsidRPr="00196CCB" w:rsidRDefault="00863590" w:rsidP="00094245">
            <w:pPr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9.842.853,24 kn</w:t>
            </w:r>
          </w:p>
        </w:tc>
        <w:tc>
          <w:tcPr>
            <w:tcW w:w="1134" w:type="dxa"/>
            <w:vAlign w:val="center"/>
          </w:tcPr>
          <w:p w14:paraId="15D4F618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75.221.810,00 kn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F1C612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663D1">
              <w:rPr>
                <w:rFonts w:ascii="Arial Narrow" w:hAnsi="Arial Narrow"/>
                <w:sz w:val="14"/>
                <w:szCs w:val="14"/>
              </w:rPr>
              <w:t>18.200.000,00 kn</w:t>
            </w:r>
          </w:p>
        </w:tc>
        <w:tc>
          <w:tcPr>
            <w:tcW w:w="1201" w:type="dxa"/>
            <w:vAlign w:val="center"/>
          </w:tcPr>
          <w:p w14:paraId="474861BA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20.000.000,00 kn</w:t>
            </w:r>
          </w:p>
        </w:tc>
        <w:tc>
          <w:tcPr>
            <w:tcW w:w="992" w:type="dxa"/>
            <w:vAlign w:val="center"/>
          </w:tcPr>
          <w:p w14:paraId="3ED9F775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1</w:t>
            </w:r>
            <w:r>
              <w:rPr>
                <w:rFonts w:ascii="Arial Narrow" w:hAnsi="Arial Narrow"/>
                <w:sz w:val="14"/>
                <w:szCs w:val="14"/>
              </w:rPr>
              <w:t>52.610,00</w:t>
            </w:r>
            <w:r w:rsidRPr="00057EB3">
              <w:rPr>
                <w:rFonts w:ascii="Arial Narrow" w:hAnsi="Arial Narrow"/>
                <w:sz w:val="14"/>
                <w:szCs w:val="14"/>
              </w:rPr>
              <w:t xml:space="preserve"> kn</w:t>
            </w:r>
          </w:p>
        </w:tc>
        <w:tc>
          <w:tcPr>
            <w:tcW w:w="1134" w:type="dxa"/>
            <w:vAlign w:val="center"/>
          </w:tcPr>
          <w:p w14:paraId="4AF72A01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800.000,00 kn</w:t>
            </w:r>
          </w:p>
        </w:tc>
        <w:tc>
          <w:tcPr>
            <w:tcW w:w="1134" w:type="dxa"/>
            <w:vAlign w:val="center"/>
          </w:tcPr>
          <w:p w14:paraId="071354CA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25.000.000,00 kn</w:t>
            </w:r>
          </w:p>
        </w:tc>
        <w:tc>
          <w:tcPr>
            <w:tcW w:w="1134" w:type="dxa"/>
            <w:vAlign w:val="center"/>
          </w:tcPr>
          <w:p w14:paraId="0BA8767E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115.999,70</w:t>
            </w:r>
            <w:r w:rsidRPr="00381C22">
              <w:rPr>
                <w:rFonts w:ascii="Arial Narrow" w:hAnsi="Arial Narrow"/>
                <w:sz w:val="14"/>
                <w:szCs w:val="14"/>
              </w:rPr>
              <w:t xml:space="preserve"> kn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D68096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7641E">
              <w:rPr>
                <w:rFonts w:ascii="Arial Narrow" w:hAnsi="Arial Narrow"/>
                <w:sz w:val="14"/>
                <w:szCs w:val="14"/>
              </w:rPr>
              <w:t>704.715,00 kn</w:t>
            </w:r>
          </w:p>
        </w:tc>
        <w:tc>
          <w:tcPr>
            <w:tcW w:w="1134" w:type="dxa"/>
            <w:vAlign w:val="center"/>
          </w:tcPr>
          <w:p w14:paraId="380FD8E7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224.694,50 kn</w:t>
            </w:r>
          </w:p>
        </w:tc>
        <w:tc>
          <w:tcPr>
            <w:tcW w:w="1125" w:type="dxa"/>
            <w:vAlign w:val="center"/>
          </w:tcPr>
          <w:p w14:paraId="5300EAA9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89.100,00 kn</w:t>
            </w:r>
          </w:p>
        </w:tc>
      </w:tr>
      <w:tr w:rsidR="00863590" w:rsidRPr="004D18EE" w14:paraId="4621B474" w14:textId="77777777" w:rsidTr="00094245">
        <w:trPr>
          <w:trHeight w:val="415"/>
          <w:jc w:val="center"/>
        </w:trPr>
        <w:tc>
          <w:tcPr>
            <w:tcW w:w="494" w:type="dxa"/>
            <w:vAlign w:val="center"/>
          </w:tcPr>
          <w:p w14:paraId="139CE5A2" w14:textId="77777777" w:rsidR="00863590" w:rsidRPr="00CB7D72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7D72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1559" w:type="dxa"/>
            <w:vAlign w:val="center"/>
          </w:tcPr>
          <w:p w14:paraId="05222C9B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57EB3">
              <w:rPr>
                <w:rFonts w:ascii="Arial Narrow" w:hAnsi="Arial Narrow"/>
                <w:b/>
                <w:sz w:val="14"/>
                <w:szCs w:val="14"/>
              </w:rPr>
              <w:t>Iskorišteni iznos</w:t>
            </w:r>
          </w:p>
        </w:tc>
        <w:tc>
          <w:tcPr>
            <w:tcW w:w="1133" w:type="dxa"/>
            <w:vAlign w:val="center"/>
          </w:tcPr>
          <w:p w14:paraId="0B15E4FE" w14:textId="77777777" w:rsidR="00863590" w:rsidRPr="00196CCB" w:rsidRDefault="00863590" w:rsidP="00094245">
            <w:pPr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9.842.853,24 kn.</w:t>
            </w:r>
          </w:p>
        </w:tc>
        <w:tc>
          <w:tcPr>
            <w:tcW w:w="1134" w:type="dxa"/>
            <w:vAlign w:val="center"/>
          </w:tcPr>
          <w:p w14:paraId="61FE9DF7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74.469.592,00 kn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FF07AF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663D1">
              <w:rPr>
                <w:rFonts w:ascii="Arial Narrow" w:hAnsi="Arial Narrow"/>
                <w:sz w:val="14"/>
                <w:szCs w:val="14"/>
              </w:rPr>
              <w:t>14.498.065,28 kn</w:t>
            </w:r>
          </w:p>
        </w:tc>
        <w:tc>
          <w:tcPr>
            <w:tcW w:w="1201" w:type="dxa"/>
            <w:vAlign w:val="center"/>
          </w:tcPr>
          <w:p w14:paraId="75D6C78C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20.000.000,00 kn</w:t>
            </w:r>
          </w:p>
        </w:tc>
        <w:tc>
          <w:tcPr>
            <w:tcW w:w="992" w:type="dxa"/>
            <w:vAlign w:val="center"/>
          </w:tcPr>
          <w:p w14:paraId="4BB2332E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1</w:t>
            </w:r>
            <w:r>
              <w:rPr>
                <w:rFonts w:ascii="Arial Narrow" w:hAnsi="Arial Narrow"/>
                <w:sz w:val="14"/>
                <w:szCs w:val="14"/>
              </w:rPr>
              <w:t>52.610,00</w:t>
            </w:r>
            <w:r w:rsidRPr="00057EB3">
              <w:rPr>
                <w:rFonts w:ascii="Arial Narrow" w:hAnsi="Arial Narrow"/>
                <w:sz w:val="14"/>
                <w:szCs w:val="14"/>
              </w:rPr>
              <w:t xml:space="preserve"> kn</w:t>
            </w:r>
          </w:p>
        </w:tc>
        <w:tc>
          <w:tcPr>
            <w:tcW w:w="1134" w:type="dxa"/>
            <w:vAlign w:val="center"/>
          </w:tcPr>
          <w:p w14:paraId="0E624627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800.000,00 kn</w:t>
            </w:r>
          </w:p>
        </w:tc>
        <w:tc>
          <w:tcPr>
            <w:tcW w:w="1134" w:type="dxa"/>
            <w:vAlign w:val="center"/>
          </w:tcPr>
          <w:p w14:paraId="6B2A02DC" w14:textId="77777777" w:rsidR="00863590" w:rsidRPr="00504CC4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504CC4">
              <w:rPr>
                <w:rFonts w:ascii="Arial Narrow" w:hAnsi="Arial Narrow"/>
                <w:sz w:val="14"/>
                <w:szCs w:val="14"/>
              </w:rPr>
              <w:t>2</w:t>
            </w:r>
            <w:r>
              <w:rPr>
                <w:rFonts w:ascii="Arial Narrow" w:hAnsi="Arial Narrow"/>
                <w:sz w:val="14"/>
                <w:szCs w:val="14"/>
              </w:rPr>
              <w:t>5.000.000,00</w:t>
            </w:r>
            <w:r w:rsidRPr="00504CC4">
              <w:rPr>
                <w:rFonts w:ascii="Arial Narrow" w:hAnsi="Arial Narrow"/>
                <w:sz w:val="14"/>
                <w:szCs w:val="14"/>
              </w:rPr>
              <w:t xml:space="preserve"> kn</w:t>
            </w:r>
          </w:p>
        </w:tc>
        <w:tc>
          <w:tcPr>
            <w:tcW w:w="1134" w:type="dxa"/>
            <w:vAlign w:val="center"/>
          </w:tcPr>
          <w:p w14:paraId="45BC90B5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115.999,70 kn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08410C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7641E">
              <w:rPr>
                <w:rFonts w:ascii="Arial Narrow" w:hAnsi="Arial Narrow"/>
                <w:sz w:val="14"/>
                <w:szCs w:val="14"/>
              </w:rPr>
              <w:t>704.715,00 kn</w:t>
            </w:r>
          </w:p>
        </w:tc>
        <w:tc>
          <w:tcPr>
            <w:tcW w:w="1134" w:type="dxa"/>
            <w:vAlign w:val="center"/>
          </w:tcPr>
          <w:p w14:paraId="4DB46CA2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7641E">
              <w:rPr>
                <w:rFonts w:ascii="Arial Narrow" w:hAnsi="Arial Narrow"/>
                <w:sz w:val="14"/>
                <w:szCs w:val="14"/>
              </w:rPr>
              <w:t>224.694,50 kn</w:t>
            </w:r>
          </w:p>
        </w:tc>
        <w:tc>
          <w:tcPr>
            <w:tcW w:w="1125" w:type="dxa"/>
            <w:vAlign w:val="center"/>
          </w:tcPr>
          <w:p w14:paraId="1DB865AF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21.024,45 kn</w:t>
            </w:r>
          </w:p>
        </w:tc>
      </w:tr>
      <w:tr w:rsidR="00863590" w:rsidRPr="004D18EE" w14:paraId="4B732B45" w14:textId="77777777" w:rsidTr="00094245">
        <w:trPr>
          <w:trHeight w:val="421"/>
          <w:jc w:val="center"/>
        </w:trPr>
        <w:tc>
          <w:tcPr>
            <w:tcW w:w="494" w:type="dxa"/>
            <w:vAlign w:val="center"/>
          </w:tcPr>
          <w:p w14:paraId="1614A3BB" w14:textId="77777777" w:rsidR="00863590" w:rsidRPr="00CB7D72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7D72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1559" w:type="dxa"/>
            <w:vAlign w:val="center"/>
          </w:tcPr>
          <w:p w14:paraId="30D9EB64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57EB3">
              <w:rPr>
                <w:rFonts w:ascii="Arial Narrow" w:hAnsi="Arial Narrow"/>
                <w:b/>
                <w:sz w:val="14"/>
                <w:szCs w:val="14"/>
              </w:rPr>
              <w:t>Iznos glavnice (kn)</w:t>
            </w:r>
          </w:p>
        </w:tc>
        <w:tc>
          <w:tcPr>
            <w:tcW w:w="1133" w:type="dxa"/>
            <w:vAlign w:val="center"/>
          </w:tcPr>
          <w:p w14:paraId="3328267B" w14:textId="77777777" w:rsidR="00863590" w:rsidRPr="00196CCB" w:rsidRDefault="00863590" w:rsidP="00094245">
            <w:pPr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9.842.853,24 kn</w:t>
            </w:r>
          </w:p>
        </w:tc>
        <w:tc>
          <w:tcPr>
            <w:tcW w:w="1134" w:type="dxa"/>
            <w:vAlign w:val="center"/>
          </w:tcPr>
          <w:p w14:paraId="26591DA5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74.469.592,00 kn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D2F811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663D1">
              <w:rPr>
                <w:rFonts w:ascii="Arial Narrow" w:hAnsi="Arial Narrow"/>
                <w:sz w:val="14"/>
                <w:szCs w:val="14"/>
              </w:rPr>
              <w:t>14.498.065,28 kn</w:t>
            </w:r>
          </w:p>
        </w:tc>
        <w:tc>
          <w:tcPr>
            <w:tcW w:w="1201" w:type="dxa"/>
            <w:vAlign w:val="center"/>
          </w:tcPr>
          <w:p w14:paraId="0F8375B3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20.000.000,00 kn</w:t>
            </w:r>
          </w:p>
        </w:tc>
        <w:tc>
          <w:tcPr>
            <w:tcW w:w="992" w:type="dxa"/>
            <w:vAlign w:val="center"/>
          </w:tcPr>
          <w:p w14:paraId="41471F7B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152.610,00</w:t>
            </w:r>
            <w:r w:rsidRPr="00057EB3">
              <w:rPr>
                <w:rFonts w:ascii="Arial Narrow" w:hAnsi="Arial Narrow"/>
                <w:sz w:val="14"/>
                <w:szCs w:val="14"/>
              </w:rPr>
              <w:t xml:space="preserve"> kn</w:t>
            </w:r>
          </w:p>
        </w:tc>
        <w:tc>
          <w:tcPr>
            <w:tcW w:w="1134" w:type="dxa"/>
            <w:vAlign w:val="center"/>
          </w:tcPr>
          <w:p w14:paraId="608F8826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800.000,00 kn</w:t>
            </w:r>
          </w:p>
        </w:tc>
        <w:tc>
          <w:tcPr>
            <w:tcW w:w="1134" w:type="dxa"/>
            <w:vAlign w:val="center"/>
          </w:tcPr>
          <w:p w14:paraId="7D670B2B" w14:textId="77777777" w:rsidR="00863590" w:rsidRPr="00504CC4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25.000.000,00</w:t>
            </w:r>
            <w:r w:rsidRPr="00504CC4">
              <w:rPr>
                <w:rFonts w:ascii="Arial Narrow" w:hAnsi="Arial Narrow"/>
                <w:sz w:val="14"/>
                <w:szCs w:val="14"/>
              </w:rPr>
              <w:t xml:space="preserve"> kn</w:t>
            </w:r>
          </w:p>
        </w:tc>
        <w:tc>
          <w:tcPr>
            <w:tcW w:w="1134" w:type="dxa"/>
            <w:vAlign w:val="center"/>
          </w:tcPr>
          <w:p w14:paraId="75246A01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115.999,70 kn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038C19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7641E">
              <w:rPr>
                <w:rFonts w:ascii="Arial Narrow" w:hAnsi="Arial Narrow"/>
                <w:sz w:val="14"/>
                <w:szCs w:val="14"/>
              </w:rPr>
              <w:t>704.715,00 kn</w:t>
            </w:r>
          </w:p>
        </w:tc>
        <w:tc>
          <w:tcPr>
            <w:tcW w:w="1134" w:type="dxa"/>
            <w:vAlign w:val="center"/>
          </w:tcPr>
          <w:p w14:paraId="50224591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7641E">
              <w:rPr>
                <w:rFonts w:ascii="Arial Narrow" w:hAnsi="Arial Narrow"/>
                <w:sz w:val="14"/>
                <w:szCs w:val="14"/>
              </w:rPr>
              <w:t>224.694,50 kn</w:t>
            </w:r>
          </w:p>
        </w:tc>
        <w:tc>
          <w:tcPr>
            <w:tcW w:w="1125" w:type="dxa"/>
            <w:vAlign w:val="center"/>
          </w:tcPr>
          <w:p w14:paraId="4DD3A524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21.024,45 kn</w:t>
            </w:r>
          </w:p>
        </w:tc>
      </w:tr>
      <w:tr w:rsidR="00863590" w:rsidRPr="004D18EE" w14:paraId="56E5782E" w14:textId="77777777" w:rsidTr="00094245">
        <w:trPr>
          <w:trHeight w:val="399"/>
          <w:jc w:val="center"/>
        </w:trPr>
        <w:tc>
          <w:tcPr>
            <w:tcW w:w="494" w:type="dxa"/>
            <w:vAlign w:val="center"/>
          </w:tcPr>
          <w:p w14:paraId="1C4FE410" w14:textId="77777777" w:rsidR="00863590" w:rsidRPr="00CB7D72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7D72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1559" w:type="dxa"/>
            <w:vAlign w:val="center"/>
          </w:tcPr>
          <w:p w14:paraId="3FED062A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57EB3">
              <w:rPr>
                <w:rFonts w:ascii="Arial Narrow" w:hAnsi="Arial Narrow"/>
                <w:b/>
                <w:sz w:val="14"/>
                <w:szCs w:val="14"/>
              </w:rPr>
              <w:t>Iznos kamata (kn)</w:t>
            </w:r>
          </w:p>
        </w:tc>
        <w:tc>
          <w:tcPr>
            <w:tcW w:w="1133" w:type="dxa"/>
            <w:vAlign w:val="center"/>
          </w:tcPr>
          <w:p w14:paraId="0312569F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3.250.758,96 kn</w:t>
            </w:r>
          </w:p>
        </w:tc>
        <w:tc>
          <w:tcPr>
            <w:tcW w:w="1134" w:type="dxa"/>
            <w:vAlign w:val="center"/>
          </w:tcPr>
          <w:p w14:paraId="7191D1AC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15.582.517,00 kn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25B15F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3.250.811,20</w:t>
            </w:r>
            <w:r w:rsidRPr="00057EB3">
              <w:rPr>
                <w:rFonts w:ascii="Arial Narrow" w:hAnsi="Arial Narrow"/>
                <w:sz w:val="14"/>
                <w:szCs w:val="14"/>
              </w:rPr>
              <w:t xml:space="preserve"> kn</w:t>
            </w:r>
          </w:p>
        </w:tc>
        <w:tc>
          <w:tcPr>
            <w:tcW w:w="1201" w:type="dxa"/>
            <w:vAlign w:val="center"/>
          </w:tcPr>
          <w:p w14:paraId="7B1233B1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4.409.939,02 kn</w:t>
            </w:r>
          </w:p>
        </w:tc>
        <w:tc>
          <w:tcPr>
            <w:tcW w:w="992" w:type="dxa"/>
            <w:vAlign w:val="center"/>
          </w:tcPr>
          <w:p w14:paraId="045617A0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30.258,37 kn</w:t>
            </w:r>
          </w:p>
        </w:tc>
        <w:tc>
          <w:tcPr>
            <w:tcW w:w="1134" w:type="dxa"/>
            <w:vAlign w:val="center"/>
          </w:tcPr>
          <w:p w14:paraId="75D50527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128.130,58 kn</w:t>
            </w:r>
          </w:p>
        </w:tc>
        <w:tc>
          <w:tcPr>
            <w:tcW w:w="1134" w:type="dxa"/>
            <w:vAlign w:val="center"/>
          </w:tcPr>
          <w:p w14:paraId="08339392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3.518.192,97 kn</w:t>
            </w:r>
          </w:p>
        </w:tc>
        <w:tc>
          <w:tcPr>
            <w:tcW w:w="1134" w:type="dxa"/>
            <w:vAlign w:val="center"/>
          </w:tcPr>
          <w:p w14:paraId="3DB0F8D1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14.877,04 kn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464D48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7641E">
              <w:rPr>
                <w:rFonts w:ascii="Arial Narrow" w:hAnsi="Arial Narrow"/>
                <w:sz w:val="14"/>
                <w:szCs w:val="14"/>
              </w:rPr>
              <w:t>54.870,55 kn</w:t>
            </w:r>
          </w:p>
        </w:tc>
        <w:tc>
          <w:tcPr>
            <w:tcW w:w="1134" w:type="dxa"/>
            <w:vAlign w:val="center"/>
          </w:tcPr>
          <w:p w14:paraId="290F9774" w14:textId="77777777" w:rsidR="00863590" w:rsidRPr="00C7641E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7641E">
              <w:rPr>
                <w:rFonts w:ascii="Arial Narrow" w:hAnsi="Arial Narrow"/>
                <w:sz w:val="14"/>
                <w:szCs w:val="14"/>
              </w:rPr>
              <w:t>45.267,47 kn</w:t>
            </w:r>
          </w:p>
        </w:tc>
        <w:tc>
          <w:tcPr>
            <w:tcW w:w="1125" w:type="dxa"/>
            <w:vAlign w:val="center"/>
          </w:tcPr>
          <w:p w14:paraId="5631FDE1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12.751,67 kn</w:t>
            </w:r>
          </w:p>
        </w:tc>
      </w:tr>
      <w:tr w:rsidR="00863590" w:rsidRPr="004D18EE" w14:paraId="0D6D6D08" w14:textId="77777777" w:rsidTr="00094245">
        <w:trPr>
          <w:trHeight w:val="419"/>
          <w:jc w:val="center"/>
        </w:trPr>
        <w:tc>
          <w:tcPr>
            <w:tcW w:w="494" w:type="dxa"/>
            <w:vAlign w:val="center"/>
          </w:tcPr>
          <w:p w14:paraId="3C405594" w14:textId="77777777" w:rsidR="00863590" w:rsidRPr="00CB7D72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7D72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1559" w:type="dxa"/>
            <w:vAlign w:val="center"/>
          </w:tcPr>
          <w:p w14:paraId="0B1FD294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57EB3">
              <w:rPr>
                <w:rFonts w:ascii="Arial Narrow" w:hAnsi="Arial Narrow"/>
                <w:b/>
                <w:sz w:val="14"/>
                <w:szCs w:val="14"/>
              </w:rPr>
              <w:t>Kamatna stopa  - ugovorena</w:t>
            </w:r>
          </w:p>
        </w:tc>
        <w:tc>
          <w:tcPr>
            <w:tcW w:w="1133" w:type="dxa"/>
            <w:vAlign w:val="center"/>
          </w:tcPr>
          <w:p w14:paraId="5EDE3A00" w14:textId="77777777" w:rsidR="00863590" w:rsidRPr="00607B9F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81002">
              <w:rPr>
                <w:rFonts w:ascii="Arial Narrow" w:hAnsi="Arial Narrow"/>
                <w:sz w:val="14"/>
                <w:szCs w:val="14"/>
              </w:rPr>
              <w:t>3,987 %</w:t>
            </w:r>
          </w:p>
        </w:tc>
        <w:tc>
          <w:tcPr>
            <w:tcW w:w="1134" w:type="dxa"/>
            <w:vAlign w:val="center"/>
          </w:tcPr>
          <w:p w14:paraId="0E6401B9" w14:textId="77777777" w:rsidR="00863590" w:rsidRPr="005964BD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07B9F">
              <w:rPr>
                <w:rFonts w:ascii="Arial Narrow" w:hAnsi="Arial Narrow"/>
                <w:sz w:val="14"/>
                <w:szCs w:val="14"/>
              </w:rPr>
              <w:t>6M EURIBOR +       3.5 p.p.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A2C304" w14:textId="77777777" w:rsidR="00863590" w:rsidRPr="00641C1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D3DFA">
              <w:rPr>
                <w:rFonts w:ascii="Arial Narrow" w:hAnsi="Arial Narrow"/>
                <w:sz w:val="14"/>
                <w:szCs w:val="14"/>
              </w:rPr>
              <w:t>1,328 %</w:t>
            </w:r>
          </w:p>
        </w:tc>
        <w:tc>
          <w:tcPr>
            <w:tcW w:w="1201" w:type="dxa"/>
            <w:vAlign w:val="center"/>
          </w:tcPr>
          <w:p w14:paraId="58203BC1" w14:textId="77777777" w:rsidR="00863590" w:rsidRPr="00081002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33758">
              <w:rPr>
                <w:rFonts w:ascii="Arial Narrow" w:hAnsi="Arial Narrow"/>
                <w:sz w:val="14"/>
                <w:szCs w:val="14"/>
              </w:rPr>
              <w:t>3,60%</w:t>
            </w:r>
          </w:p>
        </w:tc>
        <w:tc>
          <w:tcPr>
            <w:tcW w:w="992" w:type="dxa"/>
            <w:vAlign w:val="center"/>
          </w:tcPr>
          <w:p w14:paraId="67A14A01" w14:textId="77777777" w:rsidR="00863590" w:rsidRPr="00607B9F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07B9F">
              <w:rPr>
                <w:rFonts w:ascii="Arial Narrow" w:hAnsi="Arial Narrow"/>
                <w:sz w:val="14"/>
                <w:szCs w:val="14"/>
              </w:rPr>
              <w:t>6,50 %</w:t>
            </w:r>
          </w:p>
        </w:tc>
        <w:tc>
          <w:tcPr>
            <w:tcW w:w="1134" w:type="dxa"/>
            <w:vAlign w:val="center"/>
          </w:tcPr>
          <w:p w14:paraId="31A101F9" w14:textId="77777777" w:rsidR="00863590" w:rsidRPr="006D3DFA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07B9F">
              <w:rPr>
                <w:rFonts w:ascii="Arial Narrow" w:hAnsi="Arial Narrow"/>
                <w:sz w:val="14"/>
                <w:szCs w:val="14"/>
              </w:rPr>
              <w:t>3,50%</w:t>
            </w:r>
          </w:p>
        </w:tc>
        <w:tc>
          <w:tcPr>
            <w:tcW w:w="1134" w:type="dxa"/>
            <w:vAlign w:val="center"/>
          </w:tcPr>
          <w:p w14:paraId="08D57FBB" w14:textId="77777777" w:rsidR="00863590" w:rsidRPr="00607B9F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1,75 %</w:t>
            </w:r>
          </w:p>
        </w:tc>
        <w:tc>
          <w:tcPr>
            <w:tcW w:w="1134" w:type="dxa"/>
            <w:vAlign w:val="center"/>
          </w:tcPr>
          <w:p w14:paraId="0191ED59" w14:textId="77777777" w:rsidR="00863590" w:rsidRPr="0046681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66815">
              <w:rPr>
                <w:rFonts w:ascii="Arial Narrow" w:hAnsi="Arial Narrow"/>
                <w:sz w:val="14"/>
                <w:szCs w:val="14"/>
              </w:rPr>
              <w:t>5,95%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4B1C96" w14:textId="77777777" w:rsidR="00863590" w:rsidRPr="00607B9F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66815">
              <w:rPr>
                <w:rFonts w:ascii="Arial Narrow" w:hAnsi="Arial Narrow"/>
                <w:b/>
                <w:sz w:val="14"/>
                <w:szCs w:val="14"/>
              </w:rPr>
              <w:t>3,95%</w:t>
            </w:r>
          </w:p>
        </w:tc>
        <w:tc>
          <w:tcPr>
            <w:tcW w:w="1134" w:type="dxa"/>
            <w:vAlign w:val="center"/>
          </w:tcPr>
          <w:p w14:paraId="1A949B9C" w14:textId="77777777" w:rsidR="00863590" w:rsidRPr="00607B9F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7641E">
              <w:rPr>
                <w:rFonts w:ascii="Arial Narrow" w:hAnsi="Arial Narrow"/>
                <w:sz w:val="14"/>
                <w:szCs w:val="14"/>
              </w:rPr>
              <w:t>5,50%</w:t>
            </w:r>
          </w:p>
        </w:tc>
        <w:tc>
          <w:tcPr>
            <w:tcW w:w="1125" w:type="dxa"/>
            <w:vAlign w:val="center"/>
          </w:tcPr>
          <w:p w14:paraId="52226AF0" w14:textId="77777777" w:rsidR="00863590" w:rsidRPr="00607B9F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7641E">
              <w:rPr>
                <w:rFonts w:ascii="Arial Narrow" w:hAnsi="Arial Narrow"/>
                <w:sz w:val="14"/>
                <w:szCs w:val="14"/>
              </w:rPr>
              <w:t>5,50%</w:t>
            </w:r>
          </w:p>
        </w:tc>
      </w:tr>
      <w:tr w:rsidR="00863590" w:rsidRPr="004D18EE" w14:paraId="347B0AF1" w14:textId="77777777" w:rsidTr="00094245">
        <w:trPr>
          <w:trHeight w:val="411"/>
          <w:jc w:val="center"/>
        </w:trPr>
        <w:tc>
          <w:tcPr>
            <w:tcW w:w="494" w:type="dxa"/>
            <w:vAlign w:val="center"/>
          </w:tcPr>
          <w:p w14:paraId="39FC7857" w14:textId="77777777" w:rsidR="00863590" w:rsidRPr="00CB7D72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7D72">
              <w:rPr>
                <w:rFonts w:ascii="Arial Narrow" w:hAnsi="Arial Narrow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559" w:type="dxa"/>
            <w:vAlign w:val="center"/>
          </w:tcPr>
          <w:p w14:paraId="25A1706F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57EB3">
              <w:rPr>
                <w:rFonts w:ascii="Arial Narrow" w:hAnsi="Arial Narrow"/>
                <w:b/>
                <w:sz w:val="14"/>
                <w:szCs w:val="14"/>
              </w:rPr>
              <w:t>Ostali troškovi kredita(zajma) (kn)</w:t>
            </w:r>
          </w:p>
        </w:tc>
        <w:tc>
          <w:tcPr>
            <w:tcW w:w="1133" w:type="dxa"/>
            <w:vAlign w:val="center"/>
          </w:tcPr>
          <w:p w14:paraId="3D630919" w14:textId="77777777" w:rsidR="00863590" w:rsidRPr="00607B9F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81002">
              <w:rPr>
                <w:rFonts w:ascii="Arial Narrow" w:hAnsi="Arial Narrow"/>
                <w:sz w:val="14"/>
                <w:szCs w:val="14"/>
              </w:rPr>
              <w:t>0,00 kn</w:t>
            </w:r>
          </w:p>
        </w:tc>
        <w:tc>
          <w:tcPr>
            <w:tcW w:w="1134" w:type="dxa"/>
            <w:vAlign w:val="center"/>
          </w:tcPr>
          <w:p w14:paraId="1B60D575" w14:textId="77777777" w:rsidR="00863590" w:rsidRPr="005964BD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07B9F">
              <w:rPr>
                <w:rFonts w:ascii="Arial Narrow" w:hAnsi="Arial Narrow"/>
                <w:sz w:val="14"/>
                <w:szCs w:val="14"/>
              </w:rPr>
              <w:t>752.218,00 kn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E9A705" w14:textId="77777777" w:rsidR="00863590" w:rsidRPr="00641C1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D3DFA">
              <w:rPr>
                <w:rFonts w:ascii="Arial Narrow" w:hAnsi="Arial Narrow"/>
                <w:sz w:val="14"/>
                <w:szCs w:val="14"/>
              </w:rPr>
              <w:t>0,00 kn</w:t>
            </w:r>
          </w:p>
        </w:tc>
        <w:tc>
          <w:tcPr>
            <w:tcW w:w="1201" w:type="dxa"/>
            <w:vAlign w:val="center"/>
          </w:tcPr>
          <w:p w14:paraId="5AB94986" w14:textId="77777777" w:rsidR="00863590" w:rsidRPr="00081002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33758">
              <w:rPr>
                <w:rFonts w:ascii="Arial Narrow" w:hAnsi="Arial Narrow"/>
                <w:sz w:val="14"/>
                <w:szCs w:val="14"/>
              </w:rPr>
              <w:t>0,00 kn</w:t>
            </w:r>
          </w:p>
        </w:tc>
        <w:tc>
          <w:tcPr>
            <w:tcW w:w="992" w:type="dxa"/>
            <w:vAlign w:val="center"/>
          </w:tcPr>
          <w:p w14:paraId="11468A4D" w14:textId="77777777" w:rsidR="00863590" w:rsidRPr="00607B9F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07B9F">
              <w:rPr>
                <w:rFonts w:ascii="Arial Narrow" w:hAnsi="Arial Narrow"/>
                <w:sz w:val="14"/>
                <w:szCs w:val="14"/>
              </w:rPr>
              <w:t>2.212,85 kn</w:t>
            </w:r>
          </w:p>
        </w:tc>
        <w:tc>
          <w:tcPr>
            <w:tcW w:w="1134" w:type="dxa"/>
            <w:vAlign w:val="center"/>
          </w:tcPr>
          <w:p w14:paraId="5A345FAC" w14:textId="77777777" w:rsidR="00863590" w:rsidRPr="006D3DFA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07B9F">
              <w:rPr>
                <w:rFonts w:ascii="Arial Narrow" w:hAnsi="Arial Narrow"/>
                <w:sz w:val="14"/>
                <w:szCs w:val="14"/>
              </w:rPr>
              <w:t>800,00 kn</w:t>
            </w:r>
          </w:p>
        </w:tc>
        <w:tc>
          <w:tcPr>
            <w:tcW w:w="1134" w:type="dxa"/>
            <w:vAlign w:val="center"/>
          </w:tcPr>
          <w:p w14:paraId="26473010" w14:textId="77777777" w:rsidR="00863590" w:rsidRPr="00607B9F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191.839,00 kn</w:t>
            </w:r>
          </w:p>
        </w:tc>
        <w:tc>
          <w:tcPr>
            <w:tcW w:w="1134" w:type="dxa"/>
            <w:vAlign w:val="center"/>
          </w:tcPr>
          <w:p w14:paraId="140BA2D7" w14:textId="77777777" w:rsidR="00863590" w:rsidRPr="00133758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2.319,99 kn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72E175" w14:textId="77777777" w:rsidR="00863590" w:rsidRPr="00607B9F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7641E">
              <w:rPr>
                <w:rFonts w:ascii="Arial Narrow" w:hAnsi="Arial Narrow"/>
                <w:sz w:val="14"/>
                <w:szCs w:val="14"/>
              </w:rPr>
              <w:t>0,00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C7641E">
              <w:rPr>
                <w:rFonts w:ascii="Arial Narrow" w:hAnsi="Arial Narrow"/>
                <w:sz w:val="14"/>
                <w:szCs w:val="14"/>
              </w:rPr>
              <w:t>kn</w:t>
            </w:r>
          </w:p>
        </w:tc>
        <w:tc>
          <w:tcPr>
            <w:tcW w:w="1134" w:type="dxa"/>
            <w:vAlign w:val="center"/>
          </w:tcPr>
          <w:p w14:paraId="5B4006B1" w14:textId="77777777" w:rsidR="00863590" w:rsidRPr="00607B9F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1.685,24</w:t>
            </w:r>
            <w:r w:rsidRPr="00C7641E">
              <w:rPr>
                <w:rFonts w:ascii="Arial Narrow" w:hAnsi="Arial Narrow"/>
                <w:sz w:val="14"/>
                <w:szCs w:val="14"/>
              </w:rPr>
              <w:t xml:space="preserve"> kn</w:t>
            </w:r>
          </w:p>
        </w:tc>
        <w:tc>
          <w:tcPr>
            <w:tcW w:w="1125" w:type="dxa"/>
            <w:vAlign w:val="center"/>
          </w:tcPr>
          <w:p w14:paraId="424D8F30" w14:textId="77777777" w:rsidR="00863590" w:rsidRPr="00607B9F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668,26 kn</w:t>
            </w:r>
          </w:p>
        </w:tc>
      </w:tr>
      <w:tr w:rsidR="00863590" w:rsidRPr="004D18EE" w14:paraId="35348E6D" w14:textId="77777777" w:rsidTr="00094245">
        <w:trPr>
          <w:trHeight w:val="417"/>
          <w:jc w:val="center"/>
        </w:trPr>
        <w:tc>
          <w:tcPr>
            <w:tcW w:w="494" w:type="dxa"/>
            <w:vAlign w:val="center"/>
          </w:tcPr>
          <w:p w14:paraId="6F5F859B" w14:textId="77777777" w:rsidR="00863590" w:rsidRPr="00CB7D72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7D72"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1559" w:type="dxa"/>
            <w:vAlign w:val="center"/>
          </w:tcPr>
          <w:p w14:paraId="3E958524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57EB3">
              <w:rPr>
                <w:rFonts w:ascii="Arial Narrow" w:hAnsi="Arial Narrow"/>
                <w:b/>
                <w:sz w:val="14"/>
                <w:szCs w:val="14"/>
              </w:rPr>
              <w:t>Broj anuiteta godišnje</w:t>
            </w:r>
          </w:p>
        </w:tc>
        <w:tc>
          <w:tcPr>
            <w:tcW w:w="1133" w:type="dxa"/>
            <w:vAlign w:val="center"/>
          </w:tcPr>
          <w:p w14:paraId="09219D68" w14:textId="77777777" w:rsidR="00863590" w:rsidRPr="00607B9F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81002"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1134" w:type="dxa"/>
            <w:vAlign w:val="center"/>
          </w:tcPr>
          <w:p w14:paraId="69A064C3" w14:textId="77777777" w:rsidR="00863590" w:rsidRPr="005964BD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07B9F"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467FB4" w14:textId="77777777" w:rsidR="00863590" w:rsidRPr="00641C1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D3DFA"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1201" w:type="dxa"/>
            <w:vAlign w:val="center"/>
          </w:tcPr>
          <w:p w14:paraId="309E07B0" w14:textId="77777777" w:rsidR="00863590" w:rsidRPr="00081002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33758"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14:paraId="3999C8F9" w14:textId="77777777" w:rsidR="00863590" w:rsidRPr="00607B9F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07B9F">
              <w:rPr>
                <w:rFonts w:ascii="Arial Narrow" w:hAnsi="Arial Narrow"/>
                <w:sz w:val="14"/>
                <w:szCs w:val="14"/>
              </w:rPr>
              <w:t>12</w:t>
            </w:r>
          </w:p>
        </w:tc>
        <w:tc>
          <w:tcPr>
            <w:tcW w:w="1134" w:type="dxa"/>
            <w:vAlign w:val="center"/>
          </w:tcPr>
          <w:p w14:paraId="5BBFD0B9" w14:textId="77777777" w:rsidR="00863590" w:rsidRPr="006D3DFA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07B9F">
              <w:rPr>
                <w:rFonts w:ascii="Arial Narrow" w:hAnsi="Arial Narrow"/>
                <w:sz w:val="14"/>
                <w:szCs w:val="14"/>
              </w:rPr>
              <w:t>12</w:t>
            </w:r>
          </w:p>
        </w:tc>
        <w:tc>
          <w:tcPr>
            <w:tcW w:w="1134" w:type="dxa"/>
            <w:vAlign w:val="center"/>
          </w:tcPr>
          <w:p w14:paraId="68B721FF" w14:textId="77777777" w:rsidR="00863590" w:rsidRPr="00607B9F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1134" w:type="dxa"/>
            <w:vAlign w:val="center"/>
          </w:tcPr>
          <w:p w14:paraId="54A016D7" w14:textId="77777777" w:rsidR="00863590" w:rsidRPr="00133758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9922D4" w14:textId="77777777" w:rsidR="00863590" w:rsidRPr="00607B9F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7641E">
              <w:rPr>
                <w:rFonts w:ascii="Arial Narrow" w:hAnsi="Arial Narrow"/>
                <w:sz w:val="14"/>
                <w:szCs w:val="14"/>
              </w:rPr>
              <w:t>12</w:t>
            </w:r>
          </w:p>
        </w:tc>
        <w:tc>
          <w:tcPr>
            <w:tcW w:w="1134" w:type="dxa"/>
            <w:vAlign w:val="center"/>
          </w:tcPr>
          <w:p w14:paraId="39D9E7FF" w14:textId="77777777" w:rsidR="00863590" w:rsidRPr="00607B9F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7641E">
              <w:rPr>
                <w:rFonts w:ascii="Arial Narrow" w:hAnsi="Arial Narrow"/>
                <w:sz w:val="14"/>
                <w:szCs w:val="14"/>
              </w:rPr>
              <w:t>12</w:t>
            </w:r>
          </w:p>
        </w:tc>
        <w:tc>
          <w:tcPr>
            <w:tcW w:w="1125" w:type="dxa"/>
            <w:vAlign w:val="center"/>
          </w:tcPr>
          <w:p w14:paraId="77A5F853" w14:textId="77777777" w:rsidR="00863590" w:rsidRPr="00607B9F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7641E">
              <w:rPr>
                <w:rFonts w:ascii="Arial Narrow" w:hAnsi="Arial Narrow"/>
                <w:sz w:val="14"/>
                <w:szCs w:val="14"/>
              </w:rPr>
              <w:t>12</w:t>
            </w:r>
          </w:p>
        </w:tc>
      </w:tr>
      <w:tr w:rsidR="00863590" w:rsidRPr="004D18EE" w14:paraId="4D163629" w14:textId="77777777" w:rsidTr="00094245">
        <w:trPr>
          <w:trHeight w:val="423"/>
          <w:jc w:val="center"/>
        </w:trPr>
        <w:tc>
          <w:tcPr>
            <w:tcW w:w="494" w:type="dxa"/>
            <w:vAlign w:val="center"/>
          </w:tcPr>
          <w:p w14:paraId="3C48B241" w14:textId="77777777" w:rsidR="00863590" w:rsidRPr="00CB7D72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7D72">
              <w:rPr>
                <w:rFonts w:ascii="Arial Narrow" w:hAnsi="Arial Narrow"/>
                <w:sz w:val="20"/>
                <w:szCs w:val="20"/>
              </w:rPr>
              <w:t>12.</w:t>
            </w:r>
          </w:p>
        </w:tc>
        <w:tc>
          <w:tcPr>
            <w:tcW w:w="1559" w:type="dxa"/>
            <w:vAlign w:val="center"/>
          </w:tcPr>
          <w:p w14:paraId="4BEB4C77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57EB3">
              <w:rPr>
                <w:rFonts w:ascii="Arial Narrow" w:hAnsi="Arial Narrow"/>
                <w:b/>
                <w:sz w:val="14"/>
                <w:szCs w:val="14"/>
              </w:rPr>
              <w:t>Rok otplate (bez počeka)</w:t>
            </w:r>
          </w:p>
        </w:tc>
        <w:tc>
          <w:tcPr>
            <w:tcW w:w="1133" w:type="dxa"/>
            <w:vAlign w:val="center"/>
          </w:tcPr>
          <w:p w14:paraId="1CE15DCE" w14:textId="77777777" w:rsidR="00863590" w:rsidRPr="00607B9F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81002">
              <w:rPr>
                <w:rFonts w:ascii="Arial Narrow" w:hAnsi="Arial Narrow"/>
                <w:sz w:val="14"/>
                <w:szCs w:val="14"/>
              </w:rPr>
              <w:t>20 godina</w:t>
            </w:r>
          </w:p>
        </w:tc>
        <w:tc>
          <w:tcPr>
            <w:tcW w:w="1134" w:type="dxa"/>
            <w:vAlign w:val="center"/>
          </w:tcPr>
          <w:p w14:paraId="0CD862E2" w14:textId="77777777" w:rsidR="00863590" w:rsidRPr="005964BD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07B9F">
              <w:rPr>
                <w:rFonts w:ascii="Arial Narrow" w:hAnsi="Arial Narrow"/>
                <w:sz w:val="14"/>
                <w:szCs w:val="14"/>
              </w:rPr>
              <w:t>10 godina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5630AC" w14:textId="77777777" w:rsidR="00863590" w:rsidRPr="00641C1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D3DFA">
              <w:rPr>
                <w:rFonts w:ascii="Arial Narrow" w:hAnsi="Arial Narrow"/>
                <w:sz w:val="14"/>
                <w:szCs w:val="14"/>
              </w:rPr>
              <w:t>20 godina</w:t>
            </w:r>
          </w:p>
        </w:tc>
        <w:tc>
          <w:tcPr>
            <w:tcW w:w="1201" w:type="dxa"/>
            <w:vAlign w:val="center"/>
          </w:tcPr>
          <w:p w14:paraId="599615A4" w14:textId="77777777" w:rsidR="00863590" w:rsidRPr="00081002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33758">
              <w:rPr>
                <w:rFonts w:ascii="Arial Narrow" w:hAnsi="Arial Narrow"/>
                <w:sz w:val="14"/>
                <w:szCs w:val="14"/>
              </w:rPr>
              <w:t>8 godina</w:t>
            </w:r>
          </w:p>
        </w:tc>
        <w:tc>
          <w:tcPr>
            <w:tcW w:w="992" w:type="dxa"/>
            <w:vAlign w:val="center"/>
          </w:tcPr>
          <w:p w14:paraId="6DC928A4" w14:textId="77777777" w:rsidR="00863590" w:rsidRPr="00607B9F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07B9F">
              <w:rPr>
                <w:rFonts w:ascii="Arial Narrow" w:hAnsi="Arial Narrow"/>
                <w:sz w:val="14"/>
                <w:szCs w:val="14"/>
              </w:rPr>
              <w:t>7 godina</w:t>
            </w:r>
          </w:p>
        </w:tc>
        <w:tc>
          <w:tcPr>
            <w:tcW w:w="1134" w:type="dxa"/>
            <w:vAlign w:val="center"/>
          </w:tcPr>
          <w:p w14:paraId="59290347" w14:textId="77777777" w:rsidR="00863590" w:rsidRPr="006D3DFA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07B9F">
              <w:rPr>
                <w:rFonts w:ascii="Arial Narrow" w:hAnsi="Arial Narrow"/>
                <w:sz w:val="14"/>
                <w:szCs w:val="14"/>
              </w:rPr>
              <w:t>7 godina</w:t>
            </w:r>
          </w:p>
        </w:tc>
        <w:tc>
          <w:tcPr>
            <w:tcW w:w="1134" w:type="dxa"/>
            <w:vAlign w:val="center"/>
          </w:tcPr>
          <w:p w14:paraId="156FA39F" w14:textId="77777777" w:rsidR="00863590" w:rsidRPr="00607B9F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12 godina</w:t>
            </w:r>
          </w:p>
        </w:tc>
        <w:tc>
          <w:tcPr>
            <w:tcW w:w="1134" w:type="dxa"/>
            <w:vAlign w:val="center"/>
          </w:tcPr>
          <w:p w14:paraId="76E4C2A8" w14:textId="77777777" w:rsidR="00863590" w:rsidRPr="00133758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5 godina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0C9434" w14:textId="77777777" w:rsidR="00863590" w:rsidRPr="00607B9F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7641E">
              <w:rPr>
                <w:rFonts w:ascii="Arial Narrow" w:hAnsi="Arial Narrow"/>
                <w:sz w:val="14"/>
                <w:szCs w:val="14"/>
              </w:rPr>
              <w:t>5 godina</w:t>
            </w:r>
          </w:p>
        </w:tc>
        <w:tc>
          <w:tcPr>
            <w:tcW w:w="1134" w:type="dxa"/>
            <w:vAlign w:val="center"/>
          </w:tcPr>
          <w:p w14:paraId="1A9E5B65" w14:textId="77777777" w:rsidR="00863590" w:rsidRPr="00607B9F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7641E">
              <w:rPr>
                <w:rFonts w:ascii="Arial Narrow" w:hAnsi="Arial Narrow"/>
                <w:sz w:val="14"/>
                <w:szCs w:val="14"/>
              </w:rPr>
              <w:t>7 godina</w:t>
            </w:r>
          </w:p>
        </w:tc>
        <w:tc>
          <w:tcPr>
            <w:tcW w:w="1125" w:type="dxa"/>
            <w:vAlign w:val="center"/>
          </w:tcPr>
          <w:p w14:paraId="4824F6A0" w14:textId="77777777" w:rsidR="00863590" w:rsidRPr="00607B9F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5 godina</w:t>
            </w:r>
          </w:p>
        </w:tc>
      </w:tr>
      <w:tr w:rsidR="00863590" w:rsidRPr="004D18EE" w14:paraId="2C7C43A5" w14:textId="77777777" w:rsidTr="00094245">
        <w:trPr>
          <w:trHeight w:val="415"/>
          <w:jc w:val="center"/>
        </w:trPr>
        <w:tc>
          <w:tcPr>
            <w:tcW w:w="494" w:type="dxa"/>
            <w:vAlign w:val="center"/>
          </w:tcPr>
          <w:p w14:paraId="68289B28" w14:textId="77777777" w:rsidR="00863590" w:rsidRPr="00CB7D72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7D72"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1559" w:type="dxa"/>
            <w:vAlign w:val="center"/>
          </w:tcPr>
          <w:p w14:paraId="78D54CAE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57EB3">
              <w:rPr>
                <w:rFonts w:ascii="Arial Narrow" w:hAnsi="Arial Narrow"/>
                <w:b/>
                <w:sz w:val="14"/>
                <w:szCs w:val="14"/>
              </w:rPr>
              <w:t>Razdoblje počeka</w:t>
            </w:r>
          </w:p>
        </w:tc>
        <w:tc>
          <w:tcPr>
            <w:tcW w:w="1133" w:type="dxa"/>
            <w:vAlign w:val="center"/>
          </w:tcPr>
          <w:p w14:paraId="29EBB8C8" w14:textId="77777777" w:rsidR="00863590" w:rsidRPr="00607B9F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81002">
              <w:rPr>
                <w:rFonts w:ascii="Arial Narrow" w:hAnsi="Arial Narrow"/>
                <w:sz w:val="14"/>
                <w:szCs w:val="14"/>
              </w:rPr>
              <w:t>5 godina</w:t>
            </w:r>
          </w:p>
        </w:tc>
        <w:tc>
          <w:tcPr>
            <w:tcW w:w="1134" w:type="dxa"/>
            <w:vAlign w:val="center"/>
          </w:tcPr>
          <w:p w14:paraId="531C9703" w14:textId="77777777" w:rsidR="00863590" w:rsidRPr="005964BD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07B9F">
              <w:rPr>
                <w:rFonts w:ascii="Arial Narrow" w:hAnsi="Arial Narrow"/>
                <w:sz w:val="14"/>
                <w:szCs w:val="14"/>
              </w:rPr>
              <w:t>3 godine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DA3D70" w14:textId="77777777" w:rsidR="00863590" w:rsidRPr="00641C1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D3DFA">
              <w:rPr>
                <w:rFonts w:ascii="Arial Narrow" w:hAnsi="Arial Narrow"/>
                <w:sz w:val="14"/>
                <w:szCs w:val="14"/>
              </w:rPr>
              <w:t>5 godina</w:t>
            </w:r>
          </w:p>
        </w:tc>
        <w:tc>
          <w:tcPr>
            <w:tcW w:w="1201" w:type="dxa"/>
            <w:vAlign w:val="center"/>
          </w:tcPr>
          <w:p w14:paraId="7173A203" w14:textId="77777777" w:rsidR="00863590" w:rsidRPr="00081002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33758">
              <w:rPr>
                <w:rFonts w:ascii="Arial Narrow" w:hAnsi="Arial Narrow"/>
                <w:sz w:val="14"/>
                <w:szCs w:val="14"/>
              </w:rPr>
              <w:t>2 godine</w:t>
            </w:r>
          </w:p>
        </w:tc>
        <w:tc>
          <w:tcPr>
            <w:tcW w:w="992" w:type="dxa"/>
            <w:vAlign w:val="center"/>
          </w:tcPr>
          <w:p w14:paraId="7C1B535C" w14:textId="77777777" w:rsidR="00863590" w:rsidRPr="00607B9F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07B9F">
              <w:rPr>
                <w:rFonts w:ascii="Arial Narrow" w:hAnsi="Arial Narrow"/>
                <w:sz w:val="14"/>
                <w:szCs w:val="14"/>
              </w:rPr>
              <w:t>/</w:t>
            </w:r>
          </w:p>
        </w:tc>
        <w:tc>
          <w:tcPr>
            <w:tcW w:w="1134" w:type="dxa"/>
            <w:vAlign w:val="center"/>
          </w:tcPr>
          <w:p w14:paraId="3F59DD71" w14:textId="77777777" w:rsidR="00863590" w:rsidRPr="006D3DFA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07B9F">
              <w:rPr>
                <w:rFonts w:ascii="Arial Narrow" w:hAnsi="Arial Narrow"/>
                <w:sz w:val="14"/>
                <w:szCs w:val="14"/>
              </w:rPr>
              <w:t>1 godina</w:t>
            </w:r>
          </w:p>
        </w:tc>
        <w:tc>
          <w:tcPr>
            <w:tcW w:w="1134" w:type="dxa"/>
            <w:vAlign w:val="center"/>
          </w:tcPr>
          <w:p w14:paraId="75911CFA" w14:textId="77777777" w:rsidR="00863590" w:rsidRPr="00607B9F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 godina</w:t>
            </w:r>
          </w:p>
        </w:tc>
        <w:tc>
          <w:tcPr>
            <w:tcW w:w="1134" w:type="dxa"/>
            <w:vAlign w:val="center"/>
          </w:tcPr>
          <w:p w14:paraId="5B11965C" w14:textId="77777777" w:rsidR="00863590" w:rsidRPr="00133758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/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C224DB" w14:textId="77777777" w:rsidR="00863590" w:rsidRPr="00607B9F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7641E">
              <w:rPr>
                <w:rFonts w:ascii="Arial Narrow" w:hAnsi="Arial Narrow"/>
                <w:sz w:val="14"/>
                <w:szCs w:val="14"/>
              </w:rPr>
              <w:t>/</w:t>
            </w:r>
          </w:p>
        </w:tc>
        <w:tc>
          <w:tcPr>
            <w:tcW w:w="1134" w:type="dxa"/>
            <w:vAlign w:val="center"/>
          </w:tcPr>
          <w:p w14:paraId="4F0CD2CE" w14:textId="77777777" w:rsidR="00863590" w:rsidRPr="00607B9F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/</w:t>
            </w:r>
          </w:p>
        </w:tc>
        <w:tc>
          <w:tcPr>
            <w:tcW w:w="1125" w:type="dxa"/>
            <w:vAlign w:val="center"/>
          </w:tcPr>
          <w:p w14:paraId="39FFFC3B" w14:textId="77777777" w:rsidR="00863590" w:rsidRPr="00607B9F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/</w:t>
            </w:r>
          </w:p>
        </w:tc>
      </w:tr>
      <w:tr w:rsidR="00863590" w:rsidRPr="004D18EE" w14:paraId="6C542352" w14:textId="77777777" w:rsidTr="00094245">
        <w:trPr>
          <w:trHeight w:val="562"/>
          <w:jc w:val="center"/>
        </w:trPr>
        <w:tc>
          <w:tcPr>
            <w:tcW w:w="494" w:type="dxa"/>
            <w:vAlign w:val="center"/>
          </w:tcPr>
          <w:p w14:paraId="363BCD1C" w14:textId="77777777" w:rsidR="00863590" w:rsidRPr="002C3EE2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3EE2">
              <w:rPr>
                <w:rFonts w:ascii="Arial Narrow" w:hAnsi="Arial Narrow"/>
                <w:sz w:val="20"/>
                <w:szCs w:val="20"/>
              </w:rPr>
              <w:t>14.</w:t>
            </w:r>
          </w:p>
        </w:tc>
        <w:tc>
          <w:tcPr>
            <w:tcW w:w="1559" w:type="dxa"/>
            <w:vAlign w:val="center"/>
          </w:tcPr>
          <w:p w14:paraId="2F387F8B" w14:textId="77777777" w:rsidR="00863590" w:rsidRPr="002C3EE2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2C3EE2">
              <w:rPr>
                <w:rFonts w:ascii="Arial Narrow" w:hAnsi="Arial Narrow"/>
                <w:b/>
                <w:sz w:val="14"/>
                <w:szCs w:val="14"/>
              </w:rPr>
              <w:t>Otplaćeno  glavnice (kn) - do datuma podnošenja izvješća</w:t>
            </w:r>
          </w:p>
        </w:tc>
        <w:tc>
          <w:tcPr>
            <w:tcW w:w="1133" w:type="dxa"/>
            <w:vAlign w:val="center"/>
          </w:tcPr>
          <w:p w14:paraId="2581BF34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663D1">
              <w:rPr>
                <w:rFonts w:ascii="Arial Narrow" w:hAnsi="Arial Narrow"/>
                <w:sz w:val="14"/>
                <w:szCs w:val="14"/>
              </w:rPr>
              <w:t>1.820.215,66 kn</w:t>
            </w:r>
          </w:p>
        </w:tc>
        <w:tc>
          <w:tcPr>
            <w:tcW w:w="1134" w:type="dxa"/>
            <w:vAlign w:val="center"/>
          </w:tcPr>
          <w:p w14:paraId="7D910135" w14:textId="77777777" w:rsidR="00863590" w:rsidRPr="007C2C04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C2C04">
              <w:rPr>
                <w:rFonts w:ascii="Arial Narrow" w:hAnsi="Arial Narrow"/>
                <w:sz w:val="14"/>
                <w:szCs w:val="14"/>
              </w:rPr>
              <w:t>49.712.147,67 kn</w:t>
            </w:r>
          </w:p>
        </w:tc>
        <w:tc>
          <w:tcPr>
            <w:tcW w:w="1275" w:type="dxa"/>
            <w:vAlign w:val="center"/>
          </w:tcPr>
          <w:p w14:paraId="3EE84DDB" w14:textId="77777777" w:rsidR="00863590" w:rsidRPr="007C2C04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C2C04">
              <w:rPr>
                <w:rFonts w:ascii="Arial Narrow" w:hAnsi="Arial Narrow"/>
                <w:sz w:val="14"/>
                <w:szCs w:val="14"/>
              </w:rPr>
              <w:t>0,00 kn</w:t>
            </w:r>
          </w:p>
        </w:tc>
        <w:tc>
          <w:tcPr>
            <w:tcW w:w="1201" w:type="dxa"/>
            <w:vAlign w:val="center"/>
          </w:tcPr>
          <w:p w14:paraId="70FFB148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663D1">
              <w:rPr>
                <w:rFonts w:ascii="Arial Narrow" w:hAnsi="Arial Narrow"/>
                <w:sz w:val="14"/>
                <w:szCs w:val="14"/>
              </w:rPr>
              <w:t>9.721.1</w:t>
            </w:r>
            <w:r>
              <w:rPr>
                <w:rFonts w:ascii="Arial Narrow" w:hAnsi="Arial Narrow"/>
                <w:sz w:val="14"/>
                <w:szCs w:val="14"/>
              </w:rPr>
              <w:t>97,92</w:t>
            </w:r>
            <w:r w:rsidRPr="00A663D1">
              <w:rPr>
                <w:rFonts w:ascii="Arial Narrow" w:hAnsi="Arial Narrow"/>
                <w:sz w:val="14"/>
                <w:szCs w:val="14"/>
              </w:rPr>
              <w:t xml:space="preserve"> kn</w:t>
            </w:r>
          </w:p>
        </w:tc>
        <w:tc>
          <w:tcPr>
            <w:tcW w:w="992" w:type="dxa"/>
            <w:vAlign w:val="center"/>
          </w:tcPr>
          <w:p w14:paraId="1C41187C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0855144F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663D1">
              <w:rPr>
                <w:rFonts w:ascii="Arial Narrow" w:hAnsi="Arial Narrow"/>
                <w:sz w:val="14"/>
                <w:szCs w:val="14"/>
              </w:rPr>
              <w:t>124.456,68 kn</w:t>
            </w:r>
          </w:p>
          <w:p w14:paraId="42F8C436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C8C1738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663D1">
              <w:rPr>
                <w:rFonts w:ascii="Arial Narrow" w:hAnsi="Arial Narrow"/>
                <w:sz w:val="14"/>
                <w:szCs w:val="14"/>
              </w:rPr>
              <w:t>304.761,92 kn</w:t>
            </w:r>
          </w:p>
        </w:tc>
        <w:tc>
          <w:tcPr>
            <w:tcW w:w="1134" w:type="dxa"/>
            <w:vAlign w:val="center"/>
          </w:tcPr>
          <w:p w14:paraId="0563A3C0" w14:textId="77777777" w:rsidR="00863590" w:rsidRPr="007C2C04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C2C04">
              <w:rPr>
                <w:rFonts w:ascii="Arial Narrow" w:hAnsi="Arial Narrow"/>
                <w:sz w:val="14"/>
                <w:szCs w:val="14"/>
              </w:rPr>
              <w:t>0,00 kn</w:t>
            </w:r>
          </w:p>
        </w:tc>
        <w:tc>
          <w:tcPr>
            <w:tcW w:w="1134" w:type="dxa"/>
            <w:vAlign w:val="center"/>
          </w:tcPr>
          <w:p w14:paraId="5A8DBF83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73.827,67</w:t>
            </w:r>
            <w:r w:rsidRPr="00A663D1">
              <w:rPr>
                <w:rFonts w:ascii="Arial Narrow" w:hAnsi="Arial Narrow"/>
                <w:sz w:val="14"/>
                <w:szCs w:val="14"/>
              </w:rPr>
              <w:t xml:space="preserve"> kn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F8D85D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663D1">
              <w:rPr>
                <w:rFonts w:ascii="Arial Narrow" w:hAnsi="Arial Narrow"/>
                <w:sz w:val="14"/>
                <w:szCs w:val="14"/>
              </w:rPr>
              <w:t>392.072,69 kn</w:t>
            </w:r>
          </w:p>
        </w:tc>
        <w:tc>
          <w:tcPr>
            <w:tcW w:w="1134" w:type="dxa"/>
            <w:vAlign w:val="center"/>
          </w:tcPr>
          <w:p w14:paraId="07911E1D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663D1">
              <w:rPr>
                <w:rFonts w:ascii="Arial Narrow" w:hAnsi="Arial Narrow"/>
                <w:sz w:val="14"/>
                <w:szCs w:val="14"/>
              </w:rPr>
              <w:t>68.125,25 kn</w:t>
            </w:r>
          </w:p>
        </w:tc>
        <w:tc>
          <w:tcPr>
            <w:tcW w:w="1125" w:type="dxa"/>
            <w:vAlign w:val="center"/>
          </w:tcPr>
          <w:p w14:paraId="653CE618" w14:textId="77777777" w:rsidR="00863590" w:rsidRPr="007C2C04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C2C04">
              <w:rPr>
                <w:rFonts w:ascii="Arial Narrow" w:hAnsi="Arial Narrow"/>
                <w:sz w:val="14"/>
                <w:szCs w:val="14"/>
              </w:rPr>
              <w:t>21.024,45 kn</w:t>
            </w:r>
          </w:p>
        </w:tc>
      </w:tr>
      <w:tr w:rsidR="00863590" w:rsidRPr="00890C27" w14:paraId="65D4B8AF" w14:textId="77777777" w:rsidTr="00094245">
        <w:trPr>
          <w:trHeight w:val="557"/>
          <w:jc w:val="center"/>
        </w:trPr>
        <w:tc>
          <w:tcPr>
            <w:tcW w:w="494" w:type="dxa"/>
            <w:vAlign w:val="center"/>
          </w:tcPr>
          <w:p w14:paraId="72DC039C" w14:textId="77777777" w:rsidR="00863590" w:rsidRPr="00CB7D72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7D72"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1559" w:type="dxa"/>
            <w:vAlign w:val="center"/>
          </w:tcPr>
          <w:p w14:paraId="7D837D91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57EB3">
              <w:rPr>
                <w:rFonts w:ascii="Arial Narrow" w:hAnsi="Arial Narrow"/>
                <w:b/>
                <w:sz w:val="14"/>
                <w:szCs w:val="14"/>
              </w:rPr>
              <w:t>Otplaćeno  kamata (kn) - do datuma podnošenja izvješća</w:t>
            </w:r>
          </w:p>
        </w:tc>
        <w:tc>
          <w:tcPr>
            <w:tcW w:w="1133" w:type="dxa"/>
            <w:vAlign w:val="center"/>
          </w:tcPr>
          <w:p w14:paraId="3875144B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663D1">
              <w:rPr>
                <w:rFonts w:ascii="Arial Narrow" w:hAnsi="Arial Narrow"/>
                <w:sz w:val="14"/>
                <w:szCs w:val="14"/>
              </w:rPr>
              <w:t>1.185.959,71 kn</w:t>
            </w:r>
          </w:p>
        </w:tc>
        <w:tc>
          <w:tcPr>
            <w:tcW w:w="1134" w:type="dxa"/>
            <w:vAlign w:val="center"/>
          </w:tcPr>
          <w:p w14:paraId="7E985B62" w14:textId="77777777" w:rsidR="00863590" w:rsidRPr="007C2C04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C2C04">
              <w:rPr>
                <w:rFonts w:ascii="Arial Narrow" w:hAnsi="Arial Narrow"/>
                <w:sz w:val="14"/>
                <w:szCs w:val="14"/>
              </w:rPr>
              <w:t>8.901.590,27 kn</w:t>
            </w:r>
          </w:p>
        </w:tc>
        <w:tc>
          <w:tcPr>
            <w:tcW w:w="1275" w:type="dxa"/>
            <w:vAlign w:val="center"/>
          </w:tcPr>
          <w:p w14:paraId="35F6AC26" w14:textId="77777777" w:rsidR="00863590" w:rsidRPr="007C2C04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5336F6DC" w14:textId="77777777" w:rsidR="00863590" w:rsidRPr="007C2C04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C2C04">
              <w:rPr>
                <w:rFonts w:ascii="Arial Narrow" w:hAnsi="Arial Narrow"/>
                <w:sz w:val="14"/>
                <w:szCs w:val="14"/>
              </w:rPr>
              <w:t>0,00 kn</w:t>
            </w:r>
          </w:p>
          <w:p w14:paraId="7EA93394" w14:textId="77777777" w:rsidR="00863590" w:rsidRPr="007C2C04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01" w:type="dxa"/>
            <w:vAlign w:val="center"/>
          </w:tcPr>
          <w:p w14:paraId="3C2CB6EB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A721C7B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663D1">
              <w:rPr>
                <w:rFonts w:ascii="Arial Narrow" w:hAnsi="Arial Narrow"/>
                <w:sz w:val="14"/>
                <w:szCs w:val="14"/>
              </w:rPr>
              <w:t>3.437.3</w:t>
            </w:r>
            <w:r>
              <w:rPr>
                <w:rFonts w:ascii="Arial Narrow" w:hAnsi="Arial Narrow"/>
                <w:sz w:val="14"/>
                <w:szCs w:val="14"/>
              </w:rPr>
              <w:t>08,88</w:t>
            </w:r>
            <w:r w:rsidRPr="00A663D1">
              <w:rPr>
                <w:rFonts w:ascii="Arial Narrow" w:hAnsi="Arial Narrow"/>
                <w:sz w:val="14"/>
                <w:szCs w:val="14"/>
              </w:rPr>
              <w:t xml:space="preserve"> kn</w:t>
            </w:r>
          </w:p>
          <w:p w14:paraId="26BB5C9F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CDD139A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484604F7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663D1">
              <w:rPr>
                <w:rFonts w:ascii="Arial Narrow" w:hAnsi="Arial Narrow"/>
                <w:sz w:val="14"/>
                <w:szCs w:val="14"/>
              </w:rPr>
              <w:t>26.573,39 kn</w:t>
            </w:r>
          </w:p>
          <w:p w14:paraId="413941AF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C99BB21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663D1">
              <w:rPr>
                <w:rFonts w:ascii="Arial Narrow" w:hAnsi="Arial Narrow"/>
                <w:sz w:val="14"/>
                <w:szCs w:val="14"/>
              </w:rPr>
              <w:t>89.631,88 kn</w:t>
            </w:r>
          </w:p>
        </w:tc>
        <w:tc>
          <w:tcPr>
            <w:tcW w:w="1134" w:type="dxa"/>
            <w:vAlign w:val="center"/>
          </w:tcPr>
          <w:p w14:paraId="40ACB1B0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663D1">
              <w:rPr>
                <w:rFonts w:ascii="Arial Narrow" w:hAnsi="Arial Narrow"/>
                <w:sz w:val="14"/>
                <w:szCs w:val="14"/>
              </w:rPr>
              <w:t>716.434,44 kn</w:t>
            </w:r>
          </w:p>
        </w:tc>
        <w:tc>
          <w:tcPr>
            <w:tcW w:w="1134" w:type="dxa"/>
            <w:vAlign w:val="center"/>
          </w:tcPr>
          <w:p w14:paraId="3C297877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663D1">
              <w:rPr>
                <w:rFonts w:ascii="Arial Narrow" w:hAnsi="Arial Narrow"/>
                <w:sz w:val="14"/>
                <w:szCs w:val="14"/>
              </w:rPr>
              <w:t>11.785,46kn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F4AAB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663D1">
              <w:rPr>
                <w:rFonts w:ascii="Arial Narrow" w:hAnsi="Arial Narrow"/>
                <w:sz w:val="14"/>
                <w:szCs w:val="14"/>
              </w:rPr>
              <w:t>36.482,34 kn</w:t>
            </w:r>
          </w:p>
        </w:tc>
        <w:tc>
          <w:tcPr>
            <w:tcW w:w="1134" w:type="dxa"/>
            <w:vAlign w:val="center"/>
          </w:tcPr>
          <w:p w14:paraId="65E04900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663D1">
              <w:rPr>
                <w:rFonts w:ascii="Arial Narrow" w:hAnsi="Arial Narrow"/>
                <w:sz w:val="14"/>
                <w:szCs w:val="14"/>
              </w:rPr>
              <w:t>25.595,07 kn</w:t>
            </w:r>
          </w:p>
        </w:tc>
        <w:tc>
          <w:tcPr>
            <w:tcW w:w="1125" w:type="dxa"/>
            <w:vAlign w:val="center"/>
          </w:tcPr>
          <w:p w14:paraId="685D7EC2" w14:textId="77777777" w:rsidR="00863590" w:rsidRPr="007C2C04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C2C04">
              <w:rPr>
                <w:rFonts w:ascii="Arial Narrow" w:hAnsi="Arial Narrow"/>
                <w:sz w:val="14"/>
                <w:szCs w:val="14"/>
              </w:rPr>
              <w:t>5.790,35 kn</w:t>
            </w:r>
          </w:p>
        </w:tc>
      </w:tr>
      <w:tr w:rsidR="00863590" w:rsidRPr="00890C27" w14:paraId="51A98350" w14:textId="77777777" w:rsidTr="00094245">
        <w:trPr>
          <w:trHeight w:val="409"/>
          <w:jc w:val="center"/>
        </w:trPr>
        <w:tc>
          <w:tcPr>
            <w:tcW w:w="494" w:type="dxa"/>
            <w:vAlign w:val="center"/>
          </w:tcPr>
          <w:p w14:paraId="2CBDF41B" w14:textId="77777777" w:rsidR="00863590" w:rsidRPr="00CB7D72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7D72">
              <w:rPr>
                <w:rFonts w:ascii="Arial Narrow" w:hAnsi="Arial Narrow"/>
                <w:sz w:val="20"/>
                <w:szCs w:val="20"/>
              </w:rPr>
              <w:t>16.</w:t>
            </w:r>
          </w:p>
        </w:tc>
        <w:tc>
          <w:tcPr>
            <w:tcW w:w="1559" w:type="dxa"/>
            <w:vAlign w:val="center"/>
          </w:tcPr>
          <w:p w14:paraId="0E4A842E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57EB3">
              <w:rPr>
                <w:rFonts w:ascii="Arial Narrow" w:hAnsi="Arial Narrow"/>
                <w:b/>
                <w:sz w:val="14"/>
                <w:szCs w:val="14"/>
              </w:rPr>
              <w:t>Ostalo za otplatu glavnice (kn)</w:t>
            </w:r>
          </w:p>
        </w:tc>
        <w:tc>
          <w:tcPr>
            <w:tcW w:w="1133" w:type="dxa"/>
            <w:vAlign w:val="center"/>
          </w:tcPr>
          <w:p w14:paraId="5BBDA06A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663D1">
              <w:rPr>
                <w:rFonts w:ascii="Arial Narrow" w:hAnsi="Arial Narrow"/>
                <w:sz w:val="14"/>
                <w:szCs w:val="14"/>
              </w:rPr>
              <w:t>8.022.637,58 kn</w:t>
            </w:r>
          </w:p>
        </w:tc>
        <w:tc>
          <w:tcPr>
            <w:tcW w:w="1134" w:type="dxa"/>
            <w:vAlign w:val="center"/>
          </w:tcPr>
          <w:p w14:paraId="14BFFC32" w14:textId="77777777" w:rsidR="00863590" w:rsidRPr="007C2C04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C2C04">
              <w:rPr>
                <w:rFonts w:ascii="Arial Narrow" w:hAnsi="Arial Narrow"/>
                <w:sz w:val="14"/>
                <w:szCs w:val="14"/>
              </w:rPr>
              <w:t>24.757.444,23 kn</w:t>
            </w:r>
          </w:p>
        </w:tc>
        <w:tc>
          <w:tcPr>
            <w:tcW w:w="1275" w:type="dxa"/>
            <w:vAlign w:val="center"/>
          </w:tcPr>
          <w:p w14:paraId="243ABD0B" w14:textId="77777777" w:rsidR="00863590" w:rsidRPr="007C2C04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663D1">
              <w:rPr>
                <w:rFonts w:ascii="Arial Narrow" w:hAnsi="Arial Narrow"/>
                <w:sz w:val="14"/>
                <w:szCs w:val="14"/>
              </w:rPr>
              <w:t>14.498.065,28 kn</w:t>
            </w:r>
          </w:p>
        </w:tc>
        <w:tc>
          <w:tcPr>
            <w:tcW w:w="1201" w:type="dxa"/>
            <w:vAlign w:val="center"/>
          </w:tcPr>
          <w:p w14:paraId="7C730F48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51E3783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663D1">
              <w:rPr>
                <w:rFonts w:ascii="Arial Narrow" w:hAnsi="Arial Narrow"/>
                <w:sz w:val="14"/>
                <w:szCs w:val="14"/>
              </w:rPr>
              <w:t>10.278.8</w:t>
            </w:r>
            <w:r>
              <w:rPr>
                <w:rFonts w:ascii="Arial Narrow" w:hAnsi="Arial Narrow"/>
                <w:sz w:val="14"/>
                <w:szCs w:val="14"/>
              </w:rPr>
              <w:t>02,08</w:t>
            </w:r>
            <w:r w:rsidRPr="00A663D1">
              <w:rPr>
                <w:rFonts w:ascii="Arial Narrow" w:hAnsi="Arial Narrow"/>
                <w:sz w:val="14"/>
                <w:szCs w:val="14"/>
              </w:rPr>
              <w:t xml:space="preserve"> kn</w:t>
            </w:r>
          </w:p>
          <w:p w14:paraId="53448E41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8124283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663D1">
              <w:rPr>
                <w:rFonts w:ascii="Arial Narrow" w:hAnsi="Arial Narrow"/>
                <w:sz w:val="14"/>
                <w:szCs w:val="14"/>
              </w:rPr>
              <w:t>28.153,32 kn</w:t>
            </w:r>
          </w:p>
        </w:tc>
        <w:tc>
          <w:tcPr>
            <w:tcW w:w="1134" w:type="dxa"/>
            <w:vAlign w:val="center"/>
          </w:tcPr>
          <w:p w14:paraId="3F8E4879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663D1">
              <w:rPr>
                <w:rFonts w:ascii="Arial Narrow" w:hAnsi="Arial Narrow"/>
                <w:sz w:val="14"/>
                <w:szCs w:val="14"/>
              </w:rPr>
              <w:t>495.238,08 kn</w:t>
            </w:r>
          </w:p>
        </w:tc>
        <w:tc>
          <w:tcPr>
            <w:tcW w:w="1134" w:type="dxa"/>
            <w:vAlign w:val="center"/>
          </w:tcPr>
          <w:p w14:paraId="507F1C3A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663D1">
              <w:rPr>
                <w:rFonts w:ascii="Arial Narrow" w:hAnsi="Arial Narrow"/>
                <w:sz w:val="14"/>
                <w:szCs w:val="14"/>
              </w:rPr>
              <w:t>25.000.000,00 kn</w:t>
            </w:r>
          </w:p>
        </w:tc>
        <w:tc>
          <w:tcPr>
            <w:tcW w:w="1134" w:type="dxa"/>
            <w:vAlign w:val="center"/>
          </w:tcPr>
          <w:p w14:paraId="376AC7D8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42.172,03</w:t>
            </w:r>
            <w:r w:rsidRPr="00A663D1">
              <w:rPr>
                <w:rFonts w:ascii="Arial Narrow" w:hAnsi="Arial Narrow"/>
                <w:sz w:val="14"/>
                <w:szCs w:val="14"/>
              </w:rPr>
              <w:t xml:space="preserve"> kn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17D17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663D1">
              <w:rPr>
                <w:rFonts w:ascii="Arial Narrow" w:hAnsi="Arial Narrow"/>
                <w:sz w:val="14"/>
                <w:szCs w:val="14"/>
              </w:rPr>
              <w:t>312.642,31 kn</w:t>
            </w:r>
          </w:p>
        </w:tc>
        <w:tc>
          <w:tcPr>
            <w:tcW w:w="1134" w:type="dxa"/>
            <w:vAlign w:val="center"/>
          </w:tcPr>
          <w:p w14:paraId="00A8AA1C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663D1">
              <w:rPr>
                <w:rFonts w:ascii="Arial Narrow" w:hAnsi="Arial Narrow"/>
                <w:sz w:val="14"/>
                <w:szCs w:val="14"/>
              </w:rPr>
              <w:t>156.569,25 kn</w:t>
            </w:r>
          </w:p>
        </w:tc>
        <w:tc>
          <w:tcPr>
            <w:tcW w:w="1125" w:type="dxa"/>
            <w:vAlign w:val="center"/>
          </w:tcPr>
          <w:p w14:paraId="6192A3F9" w14:textId="77777777" w:rsidR="00863590" w:rsidRPr="007C2C04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663D1">
              <w:rPr>
                <w:rFonts w:ascii="Arial Narrow" w:hAnsi="Arial Narrow"/>
                <w:sz w:val="14"/>
                <w:szCs w:val="14"/>
              </w:rPr>
              <w:t>0,00 kn</w:t>
            </w:r>
          </w:p>
        </w:tc>
      </w:tr>
      <w:tr w:rsidR="00863590" w:rsidRPr="004D18EE" w14:paraId="428616C5" w14:textId="77777777" w:rsidTr="00094245">
        <w:trPr>
          <w:trHeight w:val="415"/>
          <w:jc w:val="center"/>
        </w:trPr>
        <w:tc>
          <w:tcPr>
            <w:tcW w:w="494" w:type="dxa"/>
            <w:vAlign w:val="center"/>
          </w:tcPr>
          <w:p w14:paraId="6F1F8307" w14:textId="77777777" w:rsidR="00863590" w:rsidRPr="00CB7D72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7D72">
              <w:rPr>
                <w:rFonts w:ascii="Arial Narrow" w:hAnsi="Arial Narrow"/>
                <w:sz w:val="20"/>
                <w:szCs w:val="20"/>
              </w:rPr>
              <w:t>17.</w:t>
            </w:r>
          </w:p>
        </w:tc>
        <w:tc>
          <w:tcPr>
            <w:tcW w:w="1559" w:type="dxa"/>
            <w:vAlign w:val="center"/>
          </w:tcPr>
          <w:p w14:paraId="26F2A41F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57EB3">
              <w:rPr>
                <w:rFonts w:ascii="Arial Narrow" w:hAnsi="Arial Narrow"/>
                <w:b/>
                <w:sz w:val="14"/>
                <w:szCs w:val="14"/>
              </w:rPr>
              <w:t>Aktivirano jamstvo*</w:t>
            </w:r>
            <w:r w:rsidRPr="00057EB3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133" w:type="dxa"/>
            <w:vAlign w:val="center"/>
          </w:tcPr>
          <w:p w14:paraId="458F0769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 xml:space="preserve">Da            </w:t>
            </w:r>
            <w:r w:rsidRPr="00057EB3">
              <w:rPr>
                <w:rFonts w:ascii="Arial Narrow" w:hAnsi="Arial Narrow"/>
                <w:sz w:val="14"/>
                <w:szCs w:val="14"/>
                <w:highlight w:val="lightGray"/>
              </w:rPr>
              <w:t>Ne</w:t>
            </w:r>
          </w:p>
        </w:tc>
        <w:tc>
          <w:tcPr>
            <w:tcW w:w="1134" w:type="dxa"/>
            <w:vAlign w:val="center"/>
          </w:tcPr>
          <w:p w14:paraId="1B1C324B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 xml:space="preserve">Da            </w:t>
            </w:r>
            <w:r w:rsidRPr="00057EB3">
              <w:rPr>
                <w:rFonts w:ascii="Arial Narrow" w:hAnsi="Arial Narrow"/>
                <w:sz w:val="14"/>
                <w:szCs w:val="14"/>
                <w:highlight w:val="lightGray"/>
              </w:rPr>
              <w:t>Ne</w:t>
            </w:r>
          </w:p>
        </w:tc>
        <w:tc>
          <w:tcPr>
            <w:tcW w:w="1275" w:type="dxa"/>
            <w:vAlign w:val="center"/>
          </w:tcPr>
          <w:p w14:paraId="23C23759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 xml:space="preserve">Da            </w:t>
            </w:r>
            <w:r w:rsidRPr="00057EB3">
              <w:rPr>
                <w:rFonts w:ascii="Arial Narrow" w:hAnsi="Arial Narrow"/>
                <w:sz w:val="14"/>
                <w:szCs w:val="14"/>
                <w:highlight w:val="lightGray"/>
              </w:rPr>
              <w:t>Ne</w:t>
            </w:r>
          </w:p>
        </w:tc>
        <w:tc>
          <w:tcPr>
            <w:tcW w:w="1201" w:type="dxa"/>
            <w:vAlign w:val="center"/>
          </w:tcPr>
          <w:p w14:paraId="6CD20B79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 xml:space="preserve">Da            </w:t>
            </w:r>
            <w:r w:rsidRPr="00057EB3">
              <w:rPr>
                <w:rFonts w:ascii="Arial Narrow" w:hAnsi="Arial Narrow"/>
                <w:sz w:val="14"/>
                <w:szCs w:val="14"/>
                <w:highlight w:val="lightGray"/>
              </w:rPr>
              <w:t>Ne</w:t>
            </w:r>
          </w:p>
        </w:tc>
        <w:tc>
          <w:tcPr>
            <w:tcW w:w="992" w:type="dxa"/>
            <w:vAlign w:val="center"/>
          </w:tcPr>
          <w:p w14:paraId="510F1F5C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 xml:space="preserve">Da            </w:t>
            </w:r>
            <w:r w:rsidRPr="00057EB3">
              <w:rPr>
                <w:rFonts w:ascii="Arial Narrow" w:hAnsi="Arial Narrow"/>
                <w:sz w:val="14"/>
                <w:szCs w:val="14"/>
                <w:highlight w:val="lightGray"/>
              </w:rPr>
              <w:t>Ne</w:t>
            </w:r>
          </w:p>
        </w:tc>
        <w:tc>
          <w:tcPr>
            <w:tcW w:w="1134" w:type="dxa"/>
            <w:vAlign w:val="center"/>
          </w:tcPr>
          <w:p w14:paraId="4C32F6BF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 xml:space="preserve">Da            </w:t>
            </w:r>
            <w:r w:rsidRPr="00057EB3">
              <w:rPr>
                <w:rFonts w:ascii="Arial Narrow" w:hAnsi="Arial Narrow"/>
                <w:sz w:val="14"/>
                <w:szCs w:val="14"/>
                <w:highlight w:val="lightGray"/>
              </w:rPr>
              <w:t>Ne</w:t>
            </w:r>
          </w:p>
        </w:tc>
        <w:tc>
          <w:tcPr>
            <w:tcW w:w="1134" w:type="dxa"/>
            <w:vAlign w:val="center"/>
          </w:tcPr>
          <w:p w14:paraId="5A30CD8F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 xml:space="preserve">Da            </w:t>
            </w:r>
            <w:r w:rsidRPr="00016220">
              <w:rPr>
                <w:rFonts w:ascii="Arial Narrow" w:hAnsi="Arial Narrow"/>
                <w:sz w:val="14"/>
                <w:szCs w:val="14"/>
                <w:highlight w:val="darkGray"/>
              </w:rPr>
              <w:t>Ne</w:t>
            </w:r>
          </w:p>
        </w:tc>
        <w:tc>
          <w:tcPr>
            <w:tcW w:w="1134" w:type="dxa"/>
            <w:vAlign w:val="center"/>
          </w:tcPr>
          <w:p w14:paraId="1D4ACE6D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1062A">
              <w:rPr>
                <w:rFonts w:ascii="Arial Narrow" w:hAnsi="Arial Narrow"/>
                <w:sz w:val="14"/>
                <w:szCs w:val="14"/>
              </w:rPr>
              <w:t>Da</w:t>
            </w:r>
            <w:r w:rsidRPr="00057EB3">
              <w:rPr>
                <w:rFonts w:ascii="Arial Narrow" w:hAnsi="Arial Narrow"/>
                <w:sz w:val="14"/>
                <w:szCs w:val="14"/>
              </w:rPr>
              <w:t xml:space="preserve">            </w:t>
            </w:r>
            <w:r w:rsidRPr="00CA63C1">
              <w:rPr>
                <w:rFonts w:ascii="Arial Narrow" w:hAnsi="Arial Narrow"/>
                <w:sz w:val="14"/>
                <w:szCs w:val="14"/>
                <w:highlight w:val="darkGray"/>
              </w:rPr>
              <w:t>Ne</w:t>
            </w:r>
          </w:p>
        </w:tc>
        <w:tc>
          <w:tcPr>
            <w:tcW w:w="1276" w:type="dxa"/>
            <w:vAlign w:val="center"/>
          </w:tcPr>
          <w:p w14:paraId="59DDFF84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65BB2">
              <w:rPr>
                <w:rFonts w:ascii="Arial Narrow" w:hAnsi="Arial Narrow"/>
                <w:sz w:val="14"/>
                <w:szCs w:val="14"/>
              </w:rPr>
              <w:t xml:space="preserve">Da            </w:t>
            </w:r>
            <w:r w:rsidRPr="006B3781">
              <w:rPr>
                <w:rFonts w:ascii="Arial Narrow" w:hAnsi="Arial Narrow"/>
                <w:sz w:val="14"/>
                <w:szCs w:val="14"/>
                <w:highlight w:val="darkGray"/>
              </w:rPr>
              <w:t>Ne</w:t>
            </w:r>
          </w:p>
        </w:tc>
        <w:tc>
          <w:tcPr>
            <w:tcW w:w="1134" w:type="dxa"/>
            <w:vAlign w:val="center"/>
          </w:tcPr>
          <w:p w14:paraId="34A05594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65BB2">
              <w:rPr>
                <w:rFonts w:ascii="Arial Narrow" w:hAnsi="Arial Narrow"/>
                <w:sz w:val="14"/>
                <w:szCs w:val="14"/>
              </w:rPr>
              <w:t xml:space="preserve">Da            </w:t>
            </w:r>
            <w:r w:rsidRPr="006B3781">
              <w:rPr>
                <w:rFonts w:ascii="Arial Narrow" w:hAnsi="Arial Narrow"/>
                <w:sz w:val="14"/>
                <w:szCs w:val="14"/>
                <w:highlight w:val="darkGray"/>
              </w:rPr>
              <w:t>Ne</w:t>
            </w:r>
          </w:p>
        </w:tc>
        <w:tc>
          <w:tcPr>
            <w:tcW w:w="1125" w:type="dxa"/>
            <w:vAlign w:val="center"/>
          </w:tcPr>
          <w:p w14:paraId="05FFD474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65BB2">
              <w:rPr>
                <w:rFonts w:ascii="Arial Narrow" w:hAnsi="Arial Narrow"/>
                <w:sz w:val="14"/>
                <w:szCs w:val="14"/>
              </w:rPr>
              <w:t xml:space="preserve">Da            </w:t>
            </w:r>
            <w:r w:rsidRPr="006B3781">
              <w:rPr>
                <w:rFonts w:ascii="Arial Narrow" w:hAnsi="Arial Narrow"/>
                <w:sz w:val="14"/>
                <w:szCs w:val="14"/>
                <w:highlight w:val="darkGray"/>
              </w:rPr>
              <w:t>Ne</w:t>
            </w:r>
          </w:p>
        </w:tc>
      </w:tr>
      <w:tr w:rsidR="00863590" w:rsidRPr="004D18EE" w14:paraId="3927D828" w14:textId="77777777" w:rsidTr="00094245">
        <w:trPr>
          <w:trHeight w:val="700"/>
          <w:jc w:val="center"/>
        </w:trPr>
        <w:tc>
          <w:tcPr>
            <w:tcW w:w="494" w:type="dxa"/>
            <w:vAlign w:val="center"/>
          </w:tcPr>
          <w:p w14:paraId="2D2458FC" w14:textId="77777777" w:rsidR="00863590" w:rsidRPr="00CB7D72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7D72">
              <w:rPr>
                <w:rFonts w:ascii="Arial Narrow" w:hAnsi="Arial Narrow"/>
                <w:sz w:val="20"/>
                <w:szCs w:val="20"/>
              </w:rPr>
              <w:t>18.</w:t>
            </w:r>
          </w:p>
        </w:tc>
        <w:tc>
          <w:tcPr>
            <w:tcW w:w="1559" w:type="dxa"/>
            <w:vAlign w:val="center"/>
          </w:tcPr>
          <w:p w14:paraId="66769815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57EB3">
              <w:rPr>
                <w:rFonts w:ascii="Arial Narrow" w:hAnsi="Arial Narrow"/>
                <w:b/>
                <w:sz w:val="14"/>
                <w:szCs w:val="14"/>
              </w:rPr>
              <w:t>Datum realizacije (kredita/zajma)/izdavanja(jamstva*</w:t>
            </w:r>
            <w:r w:rsidRPr="00057EB3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1</w:t>
            </w:r>
            <w:r w:rsidRPr="00057EB3">
              <w:rPr>
                <w:rFonts w:ascii="Arial Narrow" w:hAnsi="Arial Narrow"/>
                <w:b/>
                <w:sz w:val="14"/>
                <w:szCs w:val="14"/>
              </w:rPr>
              <w:t>,suglasnosti za zaduženje*</w:t>
            </w:r>
            <w:r w:rsidRPr="00057EB3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2</w:t>
            </w:r>
            <w:r w:rsidRPr="00057EB3">
              <w:rPr>
                <w:rFonts w:ascii="Arial Narrow" w:hAnsi="Arial Narrow"/>
                <w:b/>
                <w:sz w:val="14"/>
                <w:szCs w:val="14"/>
              </w:rPr>
              <w:t>)</w:t>
            </w:r>
          </w:p>
        </w:tc>
        <w:tc>
          <w:tcPr>
            <w:tcW w:w="1133" w:type="dxa"/>
            <w:vAlign w:val="center"/>
          </w:tcPr>
          <w:p w14:paraId="6EB543FA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25. siječnja 2012.</w:t>
            </w:r>
          </w:p>
        </w:tc>
        <w:tc>
          <w:tcPr>
            <w:tcW w:w="1134" w:type="dxa"/>
            <w:vAlign w:val="center"/>
          </w:tcPr>
          <w:p w14:paraId="3AFDD2AB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13. prosinca 2012.</w:t>
            </w:r>
          </w:p>
        </w:tc>
        <w:tc>
          <w:tcPr>
            <w:tcW w:w="1275" w:type="dxa"/>
            <w:vAlign w:val="center"/>
          </w:tcPr>
          <w:p w14:paraId="3687C5E9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20. srpnja 2016.</w:t>
            </w:r>
          </w:p>
        </w:tc>
        <w:tc>
          <w:tcPr>
            <w:tcW w:w="1201" w:type="dxa"/>
            <w:vAlign w:val="center"/>
          </w:tcPr>
          <w:p w14:paraId="11C042AE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10. prosinca 2014.</w:t>
            </w:r>
          </w:p>
        </w:tc>
        <w:tc>
          <w:tcPr>
            <w:tcW w:w="992" w:type="dxa"/>
            <w:vAlign w:val="center"/>
          </w:tcPr>
          <w:p w14:paraId="17CAC82F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15. svibnja 2015</w:t>
            </w: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596E64AD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20. ožujka 2017.</w:t>
            </w:r>
          </w:p>
        </w:tc>
        <w:tc>
          <w:tcPr>
            <w:tcW w:w="1134" w:type="dxa"/>
            <w:vAlign w:val="center"/>
          </w:tcPr>
          <w:p w14:paraId="7B192420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25. srpnja 2017.</w:t>
            </w:r>
          </w:p>
        </w:tc>
        <w:tc>
          <w:tcPr>
            <w:tcW w:w="1134" w:type="dxa"/>
            <w:vAlign w:val="center"/>
          </w:tcPr>
          <w:p w14:paraId="0E8BD351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29. siječnja 2018.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368F49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3. srpnja 2018.</w:t>
            </w:r>
          </w:p>
        </w:tc>
        <w:tc>
          <w:tcPr>
            <w:tcW w:w="1134" w:type="dxa"/>
            <w:vAlign w:val="center"/>
          </w:tcPr>
          <w:p w14:paraId="3923BA96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09. kolovoza 2018.</w:t>
            </w:r>
          </w:p>
        </w:tc>
        <w:tc>
          <w:tcPr>
            <w:tcW w:w="1125" w:type="dxa"/>
            <w:vAlign w:val="center"/>
          </w:tcPr>
          <w:p w14:paraId="2AB9E8E1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20. rujna 2018.</w:t>
            </w:r>
          </w:p>
        </w:tc>
      </w:tr>
      <w:tr w:rsidR="00863590" w:rsidRPr="004D18EE" w14:paraId="167F36EC" w14:textId="77777777" w:rsidTr="00094245">
        <w:trPr>
          <w:trHeight w:val="541"/>
          <w:jc w:val="center"/>
        </w:trPr>
        <w:tc>
          <w:tcPr>
            <w:tcW w:w="494" w:type="dxa"/>
            <w:vAlign w:val="center"/>
          </w:tcPr>
          <w:p w14:paraId="489C36E5" w14:textId="77777777" w:rsidR="00863590" w:rsidRPr="00CB7D72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7D72">
              <w:rPr>
                <w:rFonts w:ascii="Arial Narrow" w:hAnsi="Arial Narrow"/>
                <w:sz w:val="20"/>
                <w:szCs w:val="20"/>
              </w:rPr>
              <w:t>19.</w:t>
            </w:r>
          </w:p>
        </w:tc>
        <w:tc>
          <w:tcPr>
            <w:tcW w:w="1559" w:type="dxa"/>
            <w:vAlign w:val="center"/>
          </w:tcPr>
          <w:p w14:paraId="2BF2CA28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57EB3">
              <w:rPr>
                <w:rFonts w:ascii="Arial Narrow" w:hAnsi="Arial Narrow"/>
                <w:b/>
                <w:sz w:val="14"/>
                <w:szCs w:val="14"/>
              </w:rPr>
              <w:t>Datum/godina odobrenja/suglasnosti</w:t>
            </w:r>
          </w:p>
        </w:tc>
        <w:tc>
          <w:tcPr>
            <w:tcW w:w="1133" w:type="dxa"/>
            <w:vAlign w:val="center"/>
          </w:tcPr>
          <w:p w14:paraId="1C4227A4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2012. godine</w:t>
            </w:r>
          </w:p>
        </w:tc>
        <w:tc>
          <w:tcPr>
            <w:tcW w:w="1134" w:type="dxa"/>
            <w:vAlign w:val="center"/>
          </w:tcPr>
          <w:p w14:paraId="30F78084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2012. godine</w:t>
            </w:r>
          </w:p>
        </w:tc>
        <w:tc>
          <w:tcPr>
            <w:tcW w:w="1275" w:type="dxa"/>
            <w:vAlign w:val="center"/>
          </w:tcPr>
          <w:p w14:paraId="220A1BCD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2016</w:t>
            </w:r>
            <w:r w:rsidRPr="00057EB3">
              <w:rPr>
                <w:rFonts w:ascii="Arial Narrow" w:hAnsi="Arial Narrow"/>
                <w:sz w:val="14"/>
                <w:szCs w:val="14"/>
              </w:rPr>
              <w:t>. godine</w:t>
            </w:r>
          </w:p>
        </w:tc>
        <w:tc>
          <w:tcPr>
            <w:tcW w:w="1201" w:type="dxa"/>
            <w:vAlign w:val="center"/>
          </w:tcPr>
          <w:p w14:paraId="78D944C3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2014. godine</w:t>
            </w:r>
          </w:p>
        </w:tc>
        <w:tc>
          <w:tcPr>
            <w:tcW w:w="992" w:type="dxa"/>
            <w:vAlign w:val="center"/>
          </w:tcPr>
          <w:p w14:paraId="422FDD02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2015. godine</w:t>
            </w:r>
          </w:p>
        </w:tc>
        <w:tc>
          <w:tcPr>
            <w:tcW w:w="1134" w:type="dxa"/>
            <w:vAlign w:val="center"/>
          </w:tcPr>
          <w:p w14:paraId="413E6C6B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27. veljače 2017.</w:t>
            </w:r>
          </w:p>
        </w:tc>
        <w:tc>
          <w:tcPr>
            <w:tcW w:w="1134" w:type="dxa"/>
            <w:vAlign w:val="center"/>
          </w:tcPr>
          <w:p w14:paraId="12D224C8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14. srpnja 2017.</w:t>
            </w:r>
          </w:p>
        </w:tc>
        <w:tc>
          <w:tcPr>
            <w:tcW w:w="1134" w:type="dxa"/>
            <w:vAlign w:val="center"/>
          </w:tcPr>
          <w:p w14:paraId="22D9D351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2018.</w:t>
            </w:r>
          </w:p>
        </w:tc>
        <w:tc>
          <w:tcPr>
            <w:tcW w:w="1276" w:type="dxa"/>
            <w:vAlign w:val="center"/>
          </w:tcPr>
          <w:p w14:paraId="198C88EB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C0BC8">
              <w:rPr>
                <w:rFonts w:ascii="Arial Narrow" w:hAnsi="Arial Narrow"/>
                <w:sz w:val="14"/>
                <w:szCs w:val="14"/>
              </w:rPr>
              <w:t>13.lipnja 2018</w:t>
            </w: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3F6D6594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19. veljače 2018.</w:t>
            </w:r>
          </w:p>
        </w:tc>
        <w:tc>
          <w:tcPr>
            <w:tcW w:w="1125" w:type="dxa"/>
            <w:vAlign w:val="center"/>
          </w:tcPr>
          <w:p w14:paraId="62DEC02C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17. rujna 2018</w:t>
            </w:r>
          </w:p>
        </w:tc>
      </w:tr>
      <w:tr w:rsidR="00863590" w:rsidRPr="004D18EE" w14:paraId="353A69AB" w14:textId="77777777" w:rsidTr="00094245">
        <w:trPr>
          <w:trHeight w:val="418"/>
          <w:jc w:val="center"/>
        </w:trPr>
        <w:tc>
          <w:tcPr>
            <w:tcW w:w="494" w:type="dxa"/>
            <w:vAlign w:val="center"/>
          </w:tcPr>
          <w:p w14:paraId="296AB488" w14:textId="77777777" w:rsidR="00863590" w:rsidRPr="00CB7D72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7D72">
              <w:rPr>
                <w:rFonts w:ascii="Arial Narrow" w:hAnsi="Arial Narrow"/>
                <w:sz w:val="20"/>
                <w:szCs w:val="20"/>
              </w:rPr>
              <w:t>20.</w:t>
            </w:r>
          </w:p>
        </w:tc>
        <w:tc>
          <w:tcPr>
            <w:tcW w:w="1559" w:type="dxa"/>
            <w:vAlign w:val="center"/>
          </w:tcPr>
          <w:p w14:paraId="7D9C931A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57EB3">
              <w:rPr>
                <w:rFonts w:ascii="Arial Narrow" w:hAnsi="Arial Narrow"/>
                <w:b/>
                <w:sz w:val="14"/>
                <w:szCs w:val="14"/>
              </w:rPr>
              <w:t>Datum upisa u sudski registar*</w:t>
            </w:r>
            <w:r w:rsidRPr="00057EB3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1133" w:type="dxa"/>
            <w:vAlign w:val="center"/>
          </w:tcPr>
          <w:p w14:paraId="7AC45A82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/</w:t>
            </w:r>
          </w:p>
        </w:tc>
        <w:tc>
          <w:tcPr>
            <w:tcW w:w="1134" w:type="dxa"/>
            <w:vAlign w:val="center"/>
          </w:tcPr>
          <w:p w14:paraId="59D1160D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24. siječnja 1997.</w:t>
            </w:r>
          </w:p>
        </w:tc>
        <w:tc>
          <w:tcPr>
            <w:tcW w:w="1275" w:type="dxa"/>
            <w:vAlign w:val="center"/>
          </w:tcPr>
          <w:p w14:paraId="4547CF0F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/</w:t>
            </w:r>
          </w:p>
        </w:tc>
        <w:tc>
          <w:tcPr>
            <w:tcW w:w="1201" w:type="dxa"/>
            <w:vAlign w:val="center"/>
          </w:tcPr>
          <w:p w14:paraId="6EDF4039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/</w:t>
            </w:r>
          </w:p>
        </w:tc>
        <w:tc>
          <w:tcPr>
            <w:tcW w:w="992" w:type="dxa"/>
            <w:vAlign w:val="center"/>
          </w:tcPr>
          <w:p w14:paraId="05AFB961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12. rujna 1996.</w:t>
            </w:r>
          </w:p>
        </w:tc>
        <w:tc>
          <w:tcPr>
            <w:tcW w:w="1134" w:type="dxa"/>
            <w:vAlign w:val="center"/>
          </w:tcPr>
          <w:p w14:paraId="41677CA7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12. rujna 1996.</w:t>
            </w:r>
          </w:p>
        </w:tc>
        <w:tc>
          <w:tcPr>
            <w:tcW w:w="1134" w:type="dxa"/>
            <w:vAlign w:val="center"/>
          </w:tcPr>
          <w:p w14:paraId="3A25F845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04. travnja 2001.</w:t>
            </w:r>
          </w:p>
        </w:tc>
        <w:tc>
          <w:tcPr>
            <w:tcW w:w="1134" w:type="dxa"/>
            <w:vAlign w:val="center"/>
          </w:tcPr>
          <w:p w14:paraId="5DB25498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21.veljače 1996.</w:t>
            </w:r>
          </w:p>
        </w:tc>
        <w:tc>
          <w:tcPr>
            <w:tcW w:w="1276" w:type="dxa"/>
            <w:vAlign w:val="center"/>
          </w:tcPr>
          <w:p w14:paraId="1D6429C8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16.4.1996.</w:t>
            </w:r>
          </w:p>
        </w:tc>
        <w:tc>
          <w:tcPr>
            <w:tcW w:w="1134" w:type="dxa"/>
            <w:vAlign w:val="center"/>
          </w:tcPr>
          <w:p w14:paraId="26A399FA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12. rujna 1996.</w:t>
            </w:r>
          </w:p>
        </w:tc>
        <w:tc>
          <w:tcPr>
            <w:tcW w:w="1125" w:type="dxa"/>
            <w:vAlign w:val="center"/>
          </w:tcPr>
          <w:p w14:paraId="6D56C7C3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12. rujna 1996.</w:t>
            </w:r>
          </w:p>
        </w:tc>
      </w:tr>
      <w:tr w:rsidR="00863590" w:rsidRPr="004D18EE" w14:paraId="7BDF3552" w14:textId="77777777" w:rsidTr="00094245">
        <w:trPr>
          <w:trHeight w:val="868"/>
          <w:jc w:val="center"/>
        </w:trPr>
        <w:tc>
          <w:tcPr>
            <w:tcW w:w="494" w:type="dxa"/>
            <w:vAlign w:val="center"/>
          </w:tcPr>
          <w:p w14:paraId="1CF49945" w14:textId="77777777" w:rsidR="00863590" w:rsidRPr="00CB7D72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7D72">
              <w:rPr>
                <w:rFonts w:ascii="Arial Narrow" w:hAnsi="Arial Narrow"/>
                <w:sz w:val="20"/>
                <w:szCs w:val="20"/>
              </w:rPr>
              <w:t>21.</w:t>
            </w:r>
          </w:p>
        </w:tc>
        <w:tc>
          <w:tcPr>
            <w:tcW w:w="1559" w:type="dxa"/>
            <w:vAlign w:val="center"/>
          </w:tcPr>
          <w:p w14:paraId="6EA89EDE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57EB3">
              <w:rPr>
                <w:rFonts w:ascii="Arial Narrow" w:hAnsi="Arial Narrow"/>
                <w:b/>
                <w:sz w:val="14"/>
                <w:szCs w:val="14"/>
              </w:rPr>
              <w:t>Poslovni rezultat u prethodnoj godini iz Računa dobiti i gubitka*</w:t>
            </w:r>
            <w:r w:rsidRPr="00057EB3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5E38A55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EB713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a) gubitak</w:t>
            </w:r>
          </w:p>
          <w:p w14:paraId="2201FF5D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7B28B9">
              <w:rPr>
                <w:rFonts w:ascii="Arial Narrow" w:hAnsi="Arial Narrow"/>
                <w:sz w:val="14"/>
                <w:szCs w:val="14"/>
                <w:highlight w:val="darkGray"/>
                <w:u w:val="single"/>
              </w:rPr>
              <w:t>b)</w:t>
            </w:r>
            <w:r w:rsidRPr="00057EB3">
              <w:rPr>
                <w:rFonts w:ascii="Arial Narrow" w:hAnsi="Arial Narrow"/>
                <w:sz w:val="14"/>
                <w:szCs w:val="14"/>
                <w:u w:val="single"/>
              </w:rPr>
              <w:t xml:space="preserve"> dobit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AE53C0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  <w:highlight w:val="yellow"/>
              </w:rPr>
            </w:pPr>
            <w:r>
              <w:rPr>
                <w:rFonts w:ascii="Arial Narrow" w:hAnsi="Arial Narrow"/>
                <w:sz w:val="14"/>
                <w:szCs w:val="14"/>
              </w:rPr>
              <w:t>/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7CFB2BB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  <w:highlight w:val="yellow"/>
                <w:u w:val="single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8A2CC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a) gubitak</w:t>
            </w:r>
          </w:p>
          <w:p w14:paraId="245A5769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  <w:highlight w:val="yellow"/>
                <w:u w:val="single"/>
              </w:rPr>
            </w:pPr>
            <w:r w:rsidRPr="007B28B9">
              <w:rPr>
                <w:rFonts w:ascii="Arial Narrow" w:hAnsi="Arial Narrow"/>
                <w:sz w:val="14"/>
                <w:szCs w:val="14"/>
                <w:highlight w:val="darkGray"/>
                <w:u w:val="single"/>
              </w:rPr>
              <w:t>b)</w:t>
            </w:r>
            <w:r w:rsidRPr="00057EB3">
              <w:rPr>
                <w:rFonts w:ascii="Arial Narrow" w:hAnsi="Arial Narrow"/>
                <w:sz w:val="14"/>
                <w:szCs w:val="14"/>
                <w:u w:val="single"/>
              </w:rPr>
              <w:t xml:space="preserve"> dobit</w:t>
            </w:r>
          </w:p>
        </w:tc>
        <w:tc>
          <w:tcPr>
            <w:tcW w:w="1134" w:type="dxa"/>
            <w:vAlign w:val="center"/>
          </w:tcPr>
          <w:p w14:paraId="38D80ED1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EB3">
              <w:rPr>
                <w:rFonts w:ascii="Arial Narrow" w:hAnsi="Arial Narrow"/>
                <w:sz w:val="14"/>
                <w:szCs w:val="14"/>
              </w:rPr>
              <w:t>a) gubitak</w:t>
            </w:r>
          </w:p>
          <w:p w14:paraId="53BD4031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  <w:highlight w:val="yellow"/>
                <w:u w:val="single"/>
              </w:rPr>
            </w:pPr>
            <w:r w:rsidRPr="00EE5F88">
              <w:rPr>
                <w:rFonts w:ascii="Arial Narrow" w:hAnsi="Arial Narrow"/>
                <w:sz w:val="14"/>
                <w:szCs w:val="14"/>
                <w:highlight w:val="darkGray"/>
                <w:u w:val="single"/>
              </w:rPr>
              <w:t>b)</w:t>
            </w:r>
            <w:r w:rsidRPr="00057EB3">
              <w:rPr>
                <w:rFonts w:ascii="Arial Narrow" w:hAnsi="Arial Narrow"/>
                <w:sz w:val="14"/>
                <w:szCs w:val="14"/>
                <w:u w:val="single"/>
              </w:rPr>
              <w:t xml:space="preserve"> dobit</w:t>
            </w:r>
          </w:p>
        </w:tc>
        <w:tc>
          <w:tcPr>
            <w:tcW w:w="1134" w:type="dxa"/>
            <w:vAlign w:val="center"/>
          </w:tcPr>
          <w:p w14:paraId="1E547098" w14:textId="77777777" w:rsidR="00863590" w:rsidRPr="0050707A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50707A">
              <w:rPr>
                <w:rFonts w:ascii="Arial Narrow" w:hAnsi="Arial Narrow"/>
                <w:sz w:val="14"/>
                <w:szCs w:val="14"/>
              </w:rPr>
              <w:t>a) gubitak</w:t>
            </w:r>
          </w:p>
          <w:p w14:paraId="28703410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67BD4">
              <w:rPr>
                <w:rFonts w:ascii="Arial Narrow" w:hAnsi="Arial Narrow"/>
                <w:sz w:val="14"/>
                <w:szCs w:val="14"/>
                <w:highlight w:val="darkGray"/>
              </w:rPr>
              <w:t>b)</w:t>
            </w:r>
            <w:r w:rsidRPr="0050707A">
              <w:rPr>
                <w:rFonts w:ascii="Arial Narrow" w:hAnsi="Arial Narrow"/>
                <w:sz w:val="14"/>
                <w:szCs w:val="14"/>
              </w:rPr>
              <w:t xml:space="preserve"> dobit</w:t>
            </w:r>
          </w:p>
        </w:tc>
        <w:tc>
          <w:tcPr>
            <w:tcW w:w="1134" w:type="dxa"/>
            <w:vAlign w:val="center"/>
          </w:tcPr>
          <w:p w14:paraId="738A102B" w14:textId="77777777" w:rsidR="00863590" w:rsidRPr="0050707A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50707A">
              <w:rPr>
                <w:rFonts w:ascii="Arial Narrow" w:hAnsi="Arial Narrow"/>
                <w:sz w:val="14"/>
                <w:szCs w:val="14"/>
              </w:rPr>
              <w:t>a) gubitak</w:t>
            </w:r>
          </w:p>
          <w:p w14:paraId="129B30F8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67BD4">
              <w:rPr>
                <w:rFonts w:ascii="Arial Narrow" w:hAnsi="Arial Narrow"/>
                <w:sz w:val="14"/>
                <w:szCs w:val="14"/>
                <w:highlight w:val="darkGray"/>
              </w:rPr>
              <w:t>b)</w:t>
            </w:r>
            <w:r w:rsidRPr="0050707A">
              <w:rPr>
                <w:rFonts w:ascii="Arial Narrow" w:hAnsi="Arial Narrow"/>
                <w:sz w:val="14"/>
                <w:szCs w:val="14"/>
              </w:rPr>
              <w:t xml:space="preserve"> dobit</w:t>
            </w:r>
          </w:p>
        </w:tc>
        <w:tc>
          <w:tcPr>
            <w:tcW w:w="1276" w:type="dxa"/>
            <w:vAlign w:val="center"/>
          </w:tcPr>
          <w:p w14:paraId="66B24A92" w14:textId="77777777" w:rsidR="00863590" w:rsidRPr="00865BB2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65BB2">
              <w:rPr>
                <w:rFonts w:ascii="Arial Narrow" w:hAnsi="Arial Narrow"/>
                <w:sz w:val="14"/>
                <w:szCs w:val="14"/>
              </w:rPr>
              <w:t>a) gubitak</w:t>
            </w:r>
          </w:p>
          <w:p w14:paraId="60E3B0E2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22A38">
              <w:rPr>
                <w:rFonts w:ascii="Arial Narrow" w:hAnsi="Arial Narrow"/>
                <w:sz w:val="14"/>
                <w:szCs w:val="14"/>
                <w:highlight w:val="darkGray"/>
              </w:rPr>
              <w:t>b)</w:t>
            </w:r>
            <w:r w:rsidRPr="00865BB2">
              <w:rPr>
                <w:rFonts w:ascii="Arial Narrow" w:hAnsi="Arial Narrow"/>
                <w:sz w:val="14"/>
                <w:szCs w:val="14"/>
              </w:rPr>
              <w:t xml:space="preserve"> dobit</w:t>
            </w:r>
          </w:p>
        </w:tc>
        <w:tc>
          <w:tcPr>
            <w:tcW w:w="1134" w:type="dxa"/>
            <w:vAlign w:val="center"/>
          </w:tcPr>
          <w:p w14:paraId="1A05B2E2" w14:textId="77777777" w:rsidR="00863590" w:rsidRPr="004513C7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513C7">
              <w:rPr>
                <w:rFonts w:ascii="Arial Narrow" w:hAnsi="Arial Narrow"/>
                <w:sz w:val="14"/>
                <w:szCs w:val="14"/>
              </w:rPr>
              <w:t>a) gubitak</w:t>
            </w:r>
          </w:p>
          <w:p w14:paraId="67AC4757" w14:textId="77777777" w:rsidR="00863590" w:rsidRPr="00E40F0F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513C7">
              <w:rPr>
                <w:rFonts w:ascii="Arial Narrow" w:hAnsi="Arial Narrow"/>
                <w:sz w:val="14"/>
                <w:szCs w:val="14"/>
                <w:highlight w:val="darkGray"/>
              </w:rPr>
              <w:t>b)</w:t>
            </w:r>
            <w:r w:rsidRPr="004513C7">
              <w:rPr>
                <w:rFonts w:ascii="Arial Narrow" w:hAnsi="Arial Narrow"/>
                <w:sz w:val="14"/>
                <w:szCs w:val="14"/>
              </w:rPr>
              <w:t xml:space="preserve"> dobit</w:t>
            </w:r>
          </w:p>
        </w:tc>
        <w:tc>
          <w:tcPr>
            <w:tcW w:w="1125" w:type="dxa"/>
            <w:vAlign w:val="center"/>
          </w:tcPr>
          <w:p w14:paraId="5739BA22" w14:textId="77777777" w:rsidR="00863590" w:rsidRPr="00865BB2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65BB2">
              <w:rPr>
                <w:rFonts w:ascii="Arial Narrow" w:hAnsi="Arial Narrow"/>
                <w:sz w:val="14"/>
                <w:szCs w:val="14"/>
              </w:rPr>
              <w:t>a) gubitak</w:t>
            </w:r>
          </w:p>
          <w:p w14:paraId="5CA688E9" w14:textId="77777777" w:rsidR="00863590" w:rsidRPr="00E40F0F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E612F">
              <w:rPr>
                <w:rFonts w:ascii="Arial Narrow" w:hAnsi="Arial Narrow"/>
                <w:sz w:val="14"/>
                <w:szCs w:val="14"/>
                <w:highlight w:val="darkGray"/>
              </w:rPr>
              <w:t>b)</w:t>
            </w:r>
            <w:r w:rsidRPr="00865BB2">
              <w:rPr>
                <w:rFonts w:ascii="Arial Narrow" w:hAnsi="Arial Narrow"/>
                <w:sz w:val="14"/>
                <w:szCs w:val="14"/>
              </w:rPr>
              <w:t xml:space="preserve"> dobit</w:t>
            </w:r>
          </w:p>
        </w:tc>
      </w:tr>
      <w:tr w:rsidR="00863590" w:rsidRPr="004D18EE" w14:paraId="1F631384" w14:textId="77777777" w:rsidTr="00094245">
        <w:trPr>
          <w:trHeight w:val="471"/>
          <w:jc w:val="center"/>
        </w:trPr>
        <w:tc>
          <w:tcPr>
            <w:tcW w:w="494" w:type="dxa"/>
            <w:vAlign w:val="center"/>
          </w:tcPr>
          <w:p w14:paraId="3D0D9375" w14:textId="77777777" w:rsidR="00863590" w:rsidRPr="00CB7D72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7D72">
              <w:rPr>
                <w:rFonts w:ascii="Arial Narrow" w:hAnsi="Arial Narrow"/>
                <w:sz w:val="20"/>
                <w:szCs w:val="20"/>
              </w:rPr>
              <w:t>22.</w:t>
            </w:r>
          </w:p>
        </w:tc>
        <w:tc>
          <w:tcPr>
            <w:tcW w:w="1559" w:type="dxa"/>
            <w:vAlign w:val="center"/>
          </w:tcPr>
          <w:p w14:paraId="4CDED555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57EB3">
              <w:rPr>
                <w:rFonts w:ascii="Arial Narrow" w:hAnsi="Arial Narrow"/>
                <w:b/>
                <w:sz w:val="14"/>
                <w:szCs w:val="14"/>
              </w:rPr>
              <w:t>Napomena</w:t>
            </w:r>
          </w:p>
        </w:tc>
        <w:tc>
          <w:tcPr>
            <w:tcW w:w="1133" w:type="dxa"/>
            <w:vAlign w:val="center"/>
          </w:tcPr>
          <w:p w14:paraId="1BAAF1F3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Sufinanciranje projekata EU IPA ISPA 2007-2011</w:t>
            </w:r>
          </w:p>
        </w:tc>
        <w:tc>
          <w:tcPr>
            <w:tcW w:w="1134" w:type="dxa"/>
            <w:vAlign w:val="center"/>
          </w:tcPr>
          <w:p w14:paraId="0810C97A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/</w:t>
            </w:r>
          </w:p>
        </w:tc>
        <w:tc>
          <w:tcPr>
            <w:tcW w:w="1275" w:type="dxa"/>
            <w:vAlign w:val="center"/>
          </w:tcPr>
          <w:p w14:paraId="070E0AC4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Sufinanciranje EU projekata, Operativni program Zaštita okoliša</w:t>
            </w:r>
          </w:p>
        </w:tc>
        <w:tc>
          <w:tcPr>
            <w:tcW w:w="1201" w:type="dxa"/>
            <w:vAlign w:val="center"/>
          </w:tcPr>
          <w:p w14:paraId="40BFB295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/</w:t>
            </w:r>
          </w:p>
        </w:tc>
        <w:tc>
          <w:tcPr>
            <w:tcW w:w="992" w:type="dxa"/>
            <w:vAlign w:val="center"/>
          </w:tcPr>
          <w:p w14:paraId="1532CC82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/</w:t>
            </w:r>
          </w:p>
        </w:tc>
        <w:tc>
          <w:tcPr>
            <w:tcW w:w="1134" w:type="dxa"/>
            <w:vAlign w:val="center"/>
          </w:tcPr>
          <w:p w14:paraId="58DC4A8D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/</w:t>
            </w:r>
          </w:p>
        </w:tc>
        <w:tc>
          <w:tcPr>
            <w:tcW w:w="1134" w:type="dxa"/>
            <w:vAlign w:val="center"/>
          </w:tcPr>
          <w:p w14:paraId="1624ED53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/</w:t>
            </w:r>
          </w:p>
        </w:tc>
        <w:tc>
          <w:tcPr>
            <w:tcW w:w="1134" w:type="dxa"/>
            <w:vAlign w:val="center"/>
          </w:tcPr>
          <w:p w14:paraId="21B1446C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/</w:t>
            </w:r>
          </w:p>
        </w:tc>
        <w:tc>
          <w:tcPr>
            <w:tcW w:w="1276" w:type="dxa"/>
            <w:vAlign w:val="center"/>
          </w:tcPr>
          <w:p w14:paraId="289AB0B6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/</w:t>
            </w:r>
          </w:p>
        </w:tc>
        <w:tc>
          <w:tcPr>
            <w:tcW w:w="1134" w:type="dxa"/>
            <w:vAlign w:val="center"/>
          </w:tcPr>
          <w:p w14:paraId="517A08EA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/</w:t>
            </w:r>
          </w:p>
        </w:tc>
        <w:tc>
          <w:tcPr>
            <w:tcW w:w="1125" w:type="dxa"/>
            <w:vAlign w:val="center"/>
          </w:tcPr>
          <w:p w14:paraId="51B4C7D5" w14:textId="77777777" w:rsidR="00863590" w:rsidRPr="00057EB3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663D1">
              <w:rPr>
                <w:rFonts w:ascii="Arial Narrow" w:hAnsi="Arial Narrow"/>
                <w:sz w:val="14"/>
                <w:szCs w:val="14"/>
              </w:rPr>
              <w:t>OTPLAĆENO</w:t>
            </w:r>
          </w:p>
        </w:tc>
      </w:tr>
    </w:tbl>
    <w:p w14:paraId="36F08053" w14:textId="77777777" w:rsidR="00863590" w:rsidRPr="0075008D" w:rsidRDefault="00863590" w:rsidP="00863590">
      <w:pPr>
        <w:jc w:val="center"/>
        <w:rPr>
          <w:vanish/>
        </w:rPr>
      </w:pPr>
    </w:p>
    <w:p w14:paraId="4377D408" w14:textId="77777777" w:rsidR="00863590" w:rsidRDefault="00863590" w:rsidP="00863590">
      <w:pPr>
        <w:pStyle w:val="Tijeloteksta"/>
        <w:jc w:val="center"/>
        <w:rPr>
          <w:rFonts w:ascii="Arial Narrow" w:hAnsi="Arial Narrow"/>
          <w:vertAlign w:val="superscript"/>
        </w:rPr>
      </w:pPr>
    </w:p>
    <w:p w14:paraId="670E159D" w14:textId="77777777" w:rsidR="00863590" w:rsidRDefault="00863590" w:rsidP="00863590">
      <w:pPr>
        <w:pStyle w:val="Tijeloteksta"/>
        <w:rPr>
          <w:rFonts w:ascii="Arial Narrow" w:hAnsi="Arial Narrow"/>
          <w:vertAlign w:val="superscript"/>
        </w:rPr>
      </w:pPr>
    </w:p>
    <w:p w14:paraId="226018A8" w14:textId="77777777" w:rsidR="00863590" w:rsidRDefault="00863590" w:rsidP="00863590">
      <w:pPr>
        <w:pStyle w:val="Tijeloteksta"/>
        <w:rPr>
          <w:rFonts w:ascii="Arial Narrow" w:hAnsi="Arial Narrow"/>
          <w:vertAlign w:val="superscript"/>
        </w:rPr>
      </w:pPr>
    </w:p>
    <w:p w14:paraId="5B9E98BB" w14:textId="77777777" w:rsidR="00863590" w:rsidRDefault="00863590" w:rsidP="00863590">
      <w:pPr>
        <w:pStyle w:val="Tijeloteksta"/>
        <w:rPr>
          <w:rFonts w:ascii="Arial Narrow" w:hAnsi="Arial Narrow"/>
          <w:vertAlign w:val="superscript"/>
        </w:rPr>
      </w:pPr>
    </w:p>
    <w:p w14:paraId="6E562482" w14:textId="77777777" w:rsidR="00863590" w:rsidRDefault="00863590" w:rsidP="00863590">
      <w:pPr>
        <w:pStyle w:val="Tijeloteksta"/>
        <w:rPr>
          <w:rFonts w:ascii="Arial Narrow" w:hAnsi="Arial Narrow"/>
          <w:vertAlign w:val="superscript"/>
        </w:rPr>
      </w:pPr>
    </w:p>
    <w:p w14:paraId="79C3829D" w14:textId="77777777" w:rsidR="00863590" w:rsidRDefault="00863590" w:rsidP="00863590">
      <w:pPr>
        <w:pStyle w:val="Tijeloteksta"/>
        <w:rPr>
          <w:rFonts w:ascii="Arial Narrow" w:hAnsi="Arial Narrow"/>
          <w:vertAlign w:val="superscript"/>
        </w:rPr>
      </w:pPr>
    </w:p>
    <w:p w14:paraId="5C76B6BF" w14:textId="77777777" w:rsidR="00863590" w:rsidRDefault="00863590" w:rsidP="00863590">
      <w:pPr>
        <w:pStyle w:val="Tijeloteksta"/>
        <w:rPr>
          <w:rFonts w:ascii="Arial Narrow" w:hAnsi="Arial Narrow"/>
          <w:vertAlign w:val="superscript"/>
        </w:rPr>
      </w:pPr>
    </w:p>
    <w:p w14:paraId="514DA503" w14:textId="77777777" w:rsidR="00863590" w:rsidRDefault="00863590" w:rsidP="00863590">
      <w:pPr>
        <w:pStyle w:val="Tijeloteksta"/>
        <w:rPr>
          <w:rFonts w:ascii="Arial Narrow" w:hAnsi="Arial Narrow"/>
          <w:vertAlign w:val="superscript"/>
        </w:rPr>
      </w:pPr>
    </w:p>
    <w:p w14:paraId="2AC045F3" w14:textId="77777777" w:rsidR="00863590" w:rsidRDefault="00863590" w:rsidP="00863590">
      <w:pPr>
        <w:pStyle w:val="Tijeloteksta"/>
        <w:rPr>
          <w:rFonts w:ascii="Arial Narrow" w:hAnsi="Arial Narrow"/>
          <w:vertAlign w:val="superscript"/>
        </w:rPr>
      </w:pPr>
    </w:p>
    <w:p w14:paraId="2D48374C" w14:textId="77777777" w:rsidR="00863590" w:rsidRDefault="00863590" w:rsidP="00863590">
      <w:pPr>
        <w:pStyle w:val="Tijeloteksta"/>
        <w:rPr>
          <w:rFonts w:ascii="Arial Narrow" w:hAnsi="Arial Narrow"/>
          <w:vertAlign w:val="superscript"/>
        </w:rPr>
      </w:pPr>
    </w:p>
    <w:p w14:paraId="467E250B" w14:textId="77777777" w:rsidR="00863590" w:rsidRDefault="00863590" w:rsidP="00863590">
      <w:pPr>
        <w:pStyle w:val="Tijeloteksta"/>
        <w:rPr>
          <w:rFonts w:ascii="Arial Narrow" w:hAnsi="Arial Narrow"/>
          <w:vertAlign w:val="superscript"/>
        </w:rPr>
      </w:pPr>
    </w:p>
    <w:p w14:paraId="705FE6F1" w14:textId="3F0F9181" w:rsidR="00863590" w:rsidRDefault="00863590" w:rsidP="00863590">
      <w:pPr>
        <w:pStyle w:val="Tijeloteksta"/>
        <w:rPr>
          <w:rFonts w:ascii="Arial Narrow" w:hAnsi="Arial Narrow"/>
          <w:vertAlign w:val="superscript"/>
        </w:rPr>
      </w:pPr>
    </w:p>
    <w:p w14:paraId="534DD927" w14:textId="6C909E75" w:rsidR="009026DA" w:rsidRDefault="009026DA" w:rsidP="00863590">
      <w:pPr>
        <w:pStyle w:val="Tijeloteksta"/>
        <w:rPr>
          <w:rFonts w:ascii="Arial Narrow" w:hAnsi="Arial Narrow"/>
          <w:vertAlign w:val="superscript"/>
        </w:rPr>
      </w:pPr>
    </w:p>
    <w:p w14:paraId="031BE0EC" w14:textId="77777777" w:rsidR="009026DA" w:rsidRDefault="009026DA" w:rsidP="00863590">
      <w:pPr>
        <w:pStyle w:val="Tijeloteksta"/>
        <w:rPr>
          <w:rFonts w:ascii="Arial Narrow" w:hAnsi="Arial Narrow"/>
          <w:vertAlign w:val="superscript"/>
        </w:rPr>
      </w:pPr>
    </w:p>
    <w:p w14:paraId="2A2BA47D" w14:textId="77777777" w:rsidR="00863590" w:rsidRDefault="00863590" w:rsidP="00863590">
      <w:pPr>
        <w:pStyle w:val="Tijeloteksta"/>
        <w:rPr>
          <w:rFonts w:ascii="Arial Narrow" w:hAnsi="Arial Narrow"/>
          <w:vertAlign w:val="superscript"/>
        </w:rPr>
      </w:pPr>
    </w:p>
    <w:tbl>
      <w:tblPr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561"/>
        <w:gridCol w:w="1134"/>
        <w:gridCol w:w="1199"/>
        <w:gridCol w:w="1211"/>
        <w:gridCol w:w="887"/>
        <w:gridCol w:w="172"/>
        <w:gridCol w:w="1134"/>
        <w:gridCol w:w="1134"/>
        <w:gridCol w:w="1134"/>
        <w:gridCol w:w="1134"/>
        <w:gridCol w:w="1276"/>
        <w:gridCol w:w="1134"/>
        <w:gridCol w:w="1125"/>
      </w:tblGrid>
      <w:tr w:rsidR="00863590" w14:paraId="7FEBCE7B" w14:textId="77777777" w:rsidTr="00094245">
        <w:trPr>
          <w:cantSplit/>
          <w:trHeight w:val="39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752097A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II.</w:t>
            </w:r>
          </w:p>
        </w:tc>
        <w:tc>
          <w:tcPr>
            <w:tcW w:w="142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14284C1" w14:textId="77777777" w:rsidR="00863590" w:rsidRDefault="00863590" w:rsidP="0009424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Podaci o davatelju kredita/ zajma</w:t>
            </w:r>
          </w:p>
        </w:tc>
      </w:tr>
      <w:tr w:rsidR="00863590" w14:paraId="389A0DDB" w14:textId="77777777" w:rsidTr="00094245">
        <w:trPr>
          <w:trHeight w:val="432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33E1" w14:textId="77777777" w:rsidR="00863590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077E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Naziv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54ED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C57B5">
              <w:rPr>
                <w:rFonts w:ascii="Arial Narrow" w:hAnsi="Arial Narrow"/>
                <w:sz w:val="14"/>
                <w:szCs w:val="14"/>
              </w:rPr>
              <w:t>Erste&amp;Steiermarkische</w:t>
            </w:r>
            <w:proofErr w:type="spellEnd"/>
            <w:r w:rsidRPr="00BC57B5">
              <w:rPr>
                <w:rFonts w:ascii="Arial Narrow" w:hAnsi="Arial Narrow"/>
                <w:sz w:val="14"/>
                <w:szCs w:val="14"/>
              </w:rPr>
              <w:t xml:space="preserve"> S-Leasing d.o.o.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CE02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C57B5">
              <w:rPr>
                <w:rFonts w:ascii="Arial Narrow" w:hAnsi="Arial Narrow"/>
                <w:sz w:val="14"/>
                <w:szCs w:val="14"/>
              </w:rPr>
              <w:t>Erste&amp;Steiermarkische</w:t>
            </w:r>
            <w:proofErr w:type="spellEnd"/>
            <w:r w:rsidRPr="00BC57B5">
              <w:rPr>
                <w:rFonts w:ascii="Arial Narrow" w:hAnsi="Arial Narrow"/>
                <w:sz w:val="14"/>
                <w:szCs w:val="14"/>
              </w:rPr>
              <w:t xml:space="preserve"> S-Leasing d.o.o.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E843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663D1">
              <w:rPr>
                <w:rFonts w:ascii="Arial Narrow" w:hAnsi="Arial Narrow"/>
                <w:sz w:val="14"/>
                <w:szCs w:val="14"/>
              </w:rPr>
              <w:t>Hrvatska poštanska banka d.o.o.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1B64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CF59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8BA3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9AE5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2340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22D9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9515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0D96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863590" w14:paraId="37387224" w14:textId="77777777" w:rsidTr="00094245">
        <w:trPr>
          <w:trHeight w:val="5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66A6" w14:textId="77777777" w:rsidR="00863590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AAD9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Adresa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17AE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57B5">
              <w:rPr>
                <w:rFonts w:ascii="Arial Narrow" w:hAnsi="Arial Narrow"/>
                <w:sz w:val="14"/>
                <w:szCs w:val="14"/>
              </w:rPr>
              <w:t>Zelinska 3, Zagreb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47AD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57B5">
              <w:rPr>
                <w:rFonts w:ascii="Arial Narrow" w:hAnsi="Arial Narrow"/>
                <w:sz w:val="14"/>
                <w:szCs w:val="14"/>
              </w:rPr>
              <w:t>Zelinska 3, Zagreb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8D0C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A663D1">
              <w:rPr>
                <w:rFonts w:ascii="Arial Narrow" w:hAnsi="Arial Narrow"/>
                <w:sz w:val="14"/>
                <w:szCs w:val="14"/>
              </w:rPr>
              <w:t>Jurišićeva</w:t>
            </w:r>
            <w:proofErr w:type="spellEnd"/>
            <w:r w:rsidRPr="00A663D1">
              <w:rPr>
                <w:rFonts w:ascii="Arial Narrow" w:hAnsi="Arial Narrow"/>
                <w:sz w:val="14"/>
                <w:szCs w:val="14"/>
              </w:rPr>
              <w:t xml:space="preserve"> 4, Zagreb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A6A0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3AD7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2778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E682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E0BF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B8DC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8F9C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3CA5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863590" w14:paraId="58D21662" w14:textId="77777777" w:rsidTr="00094245">
        <w:trPr>
          <w:cantSplit/>
          <w:trHeight w:val="45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B7F8DA6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13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769C01E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b/>
                <w:bCs/>
              </w:rPr>
            </w:pPr>
            <w:r w:rsidRPr="00BC57B5">
              <w:rPr>
                <w:rFonts w:ascii="Arial Narrow" w:hAnsi="Arial Narrow"/>
                <w:b/>
                <w:bCs/>
              </w:rPr>
              <w:t>Podaci o zaduženju/jamstvu/suglasnosti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FC1C2E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863590" w14:paraId="5830C666" w14:textId="77777777" w:rsidTr="00094245">
        <w:trPr>
          <w:trHeight w:val="95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893E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57B5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C89E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C57B5">
              <w:rPr>
                <w:rFonts w:ascii="Arial Narrow" w:hAnsi="Arial Narrow"/>
                <w:b/>
                <w:sz w:val="14"/>
                <w:szCs w:val="14"/>
              </w:rPr>
              <w:t>Vrsta zaduženja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3EFA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57B5">
              <w:rPr>
                <w:rFonts w:ascii="Arial Narrow" w:hAnsi="Arial Narrow"/>
                <w:sz w:val="14"/>
                <w:szCs w:val="14"/>
              </w:rPr>
              <w:t>a) zaduženje</w:t>
            </w:r>
          </w:p>
          <w:p w14:paraId="0EBFADAD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57B5">
              <w:rPr>
                <w:rFonts w:ascii="Arial Narrow" w:hAnsi="Arial Narrow"/>
                <w:sz w:val="14"/>
                <w:szCs w:val="14"/>
              </w:rPr>
              <w:t>b) jamstvo</w:t>
            </w:r>
            <w:r w:rsidRPr="00BC57B5">
              <w:rPr>
                <w:rFonts w:ascii="Arial Narrow" w:hAnsi="Arial Narrow"/>
                <w:sz w:val="14"/>
                <w:szCs w:val="14"/>
                <w:vertAlign w:val="superscript"/>
              </w:rPr>
              <w:t>*1</w:t>
            </w:r>
          </w:p>
          <w:p w14:paraId="6A7689CE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F7DE6">
              <w:rPr>
                <w:rFonts w:ascii="Arial Narrow" w:hAnsi="Arial Narrow"/>
                <w:color w:val="7F7F7F"/>
                <w:sz w:val="14"/>
                <w:szCs w:val="14"/>
                <w:highlight w:val="darkGray"/>
              </w:rPr>
              <w:t>c</w:t>
            </w:r>
            <w:r w:rsidRPr="00194C92">
              <w:rPr>
                <w:rFonts w:ascii="Arial Narrow" w:hAnsi="Arial Narrow"/>
                <w:color w:val="7F7F7F"/>
                <w:sz w:val="14"/>
                <w:szCs w:val="14"/>
                <w:highlight w:val="darkGray"/>
              </w:rPr>
              <w:t>)</w:t>
            </w:r>
            <w:r w:rsidRPr="007078AC">
              <w:rPr>
                <w:rFonts w:ascii="Arial Narrow" w:hAnsi="Arial Narrow"/>
                <w:color w:val="7F7F7F"/>
                <w:sz w:val="14"/>
                <w:szCs w:val="14"/>
              </w:rPr>
              <w:t xml:space="preserve"> s</w:t>
            </w:r>
            <w:r w:rsidRPr="00BC57B5">
              <w:rPr>
                <w:rFonts w:ascii="Arial Narrow" w:hAnsi="Arial Narrow"/>
                <w:sz w:val="14"/>
                <w:szCs w:val="14"/>
              </w:rPr>
              <w:t>uglasnost</w:t>
            </w:r>
            <w:r w:rsidRPr="00BC57B5">
              <w:rPr>
                <w:rFonts w:ascii="Arial Narrow" w:hAnsi="Arial Narrow"/>
                <w:sz w:val="14"/>
                <w:szCs w:val="14"/>
                <w:vertAlign w:val="superscript"/>
              </w:rPr>
              <w:t>*2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9A5F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57B5">
              <w:rPr>
                <w:rFonts w:ascii="Arial Narrow" w:hAnsi="Arial Narrow"/>
                <w:sz w:val="14"/>
                <w:szCs w:val="14"/>
              </w:rPr>
              <w:t>a) zaduženje</w:t>
            </w:r>
          </w:p>
          <w:p w14:paraId="4CDC15FD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57B5">
              <w:rPr>
                <w:rFonts w:ascii="Arial Narrow" w:hAnsi="Arial Narrow"/>
                <w:sz w:val="14"/>
                <w:szCs w:val="14"/>
              </w:rPr>
              <w:t>b) jamstvo</w:t>
            </w:r>
            <w:r w:rsidRPr="00BC57B5">
              <w:rPr>
                <w:rFonts w:ascii="Arial Narrow" w:hAnsi="Arial Narrow"/>
                <w:sz w:val="14"/>
                <w:szCs w:val="14"/>
                <w:vertAlign w:val="superscript"/>
              </w:rPr>
              <w:t>*1</w:t>
            </w:r>
          </w:p>
          <w:p w14:paraId="32445ED5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D1924">
              <w:rPr>
                <w:rFonts w:ascii="Arial Narrow" w:hAnsi="Arial Narrow"/>
                <w:sz w:val="14"/>
                <w:szCs w:val="14"/>
                <w:highlight w:val="darkGray"/>
              </w:rPr>
              <w:t>c)</w:t>
            </w:r>
            <w:r w:rsidRPr="00BC57B5">
              <w:rPr>
                <w:rFonts w:ascii="Arial Narrow" w:hAnsi="Arial Narrow"/>
                <w:sz w:val="14"/>
                <w:szCs w:val="14"/>
              </w:rPr>
              <w:t xml:space="preserve"> suglasnost</w:t>
            </w:r>
            <w:r w:rsidRPr="00BC57B5">
              <w:rPr>
                <w:rFonts w:ascii="Arial Narrow" w:hAnsi="Arial Narrow"/>
                <w:sz w:val="14"/>
                <w:szCs w:val="14"/>
                <w:vertAlign w:val="superscript"/>
              </w:rPr>
              <w:t>*2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D5A4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B119F">
              <w:rPr>
                <w:rFonts w:ascii="Arial Narrow" w:hAnsi="Arial Narrow"/>
                <w:sz w:val="14"/>
                <w:szCs w:val="14"/>
                <w:highlight w:val="darkGray"/>
              </w:rPr>
              <w:t>a)</w:t>
            </w:r>
            <w:r w:rsidRPr="00BC57B5">
              <w:rPr>
                <w:rFonts w:ascii="Arial Narrow" w:hAnsi="Arial Narrow"/>
                <w:sz w:val="14"/>
                <w:szCs w:val="14"/>
              </w:rPr>
              <w:t xml:space="preserve"> zaduženje</w:t>
            </w:r>
          </w:p>
          <w:p w14:paraId="2F6EBA43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57B5">
              <w:rPr>
                <w:rFonts w:ascii="Arial Narrow" w:hAnsi="Arial Narrow"/>
                <w:sz w:val="14"/>
                <w:szCs w:val="14"/>
              </w:rPr>
              <w:t>b) jamstvo</w:t>
            </w:r>
            <w:r w:rsidRPr="00BC57B5">
              <w:rPr>
                <w:rFonts w:ascii="Arial Narrow" w:hAnsi="Arial Narrow"/>
                <w:sz w:val="14"/>
                <w:szCs w:val="14"/>
                <w:vertAlign w:val="superscript"/>
              </w:rPr>
              <w:t>*1</w:t>
            </w:r>
          </w:p>
          <w:p w14:paraId="45EC7355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57B5">
              <w:rPr>
                <w:rFonts w:ascii="Arial Narrow" w:hAnsi="Arial Narrow"/>
                <w:sz w:val="14"/>
                <w:szCs w:val="14"/>
              </w:rPr>
              <w:t>c) suglasnost</w:t>
            </w:r>
            <w:r w:rsidRPr="00BC57B5">
              <w:rPr>
                <w:rFonts w:ascii="Arial Narrow" w:hAnsi="Arial Narrow"/>
                <w:sz w:val="14"/>
                <w:szCs w:val="14"/>
                <w:vertAlign w:val="superscript"/>
              </w:rPr>
              <w:t>*2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594D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039B9526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57B5">
              <w:rPr>
                <w:rFonts w:ascii="Arial Narrow" w:hAnsi="Arial Narrow"/>
                <w:sz w:val="14"/>
                <w:szCs w:val="14"/>
              </w:rPr>
              <w:t>a) zaduženje</w:t>
            </w:r>
          </w:p>
          <w:p w14:paraId="02B592CC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57B5">
              <w:rPr>
                <w:rFonts w:ascii="Arial Narrow" w:hAnsi="Arial Narrow"/>
                <w:sz w:val="14"/>
                <w:szCs w:val="14"/>
              </w:rPr>
              <w:t>b) jamstvo</w:t>
            </w:r>
            <w:r w:rsidRPr="00BC57B5">
              <w:rPr>
                <w:rFonts w:ascii="Arial Narrow" w:hAnsi="Arial Narrow"/>
                <w:sz w:val="14"/>
                <w:szCs w:val="14"/>
                <w:vertAlign w:val="superscript"/>
              </w:rPr>
              <w:t>*1</w:t>
            </w:r>
          </w:p>
          <w:p w14:paraId="0ACD543C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57B5">
              <w:rPr>
                <w:rFonts w:ascii="Arial Narrow" w:hAnsi="Arial Narrow"/>
                <w:sz w:val="14"/>
                <w:szCs w:val="14"/>
              </w:rPr>
              <w:t>c) suglasnost</w:t>
            </w:r>
            <w:r w:rsidRPr="00BC57B5">
              <w:rPr>
                <w:rFonts w:ascii="Arial Narrow" w:hAnsi="Arial Narrow"/>
                <w:sz w:val="14"/>
                <w:szCs w:val="14"/>
                <w:vertAlign w:val="superscript"/>
              </w:rPr>
              <w:t>*2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3727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8C183DC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57B5">
              <w:rPr>
                <w:rFonts w:ascii="Arial Narrow" w:hAnsi="Arial Narrow"/>
                <w:sz w:val="14"/>
                <w:szCs w:val="14"/>
              </w:rPr>
              <w:t>a) zaduženje</w:t>
            </w:r>
          </w:p>
          <w:p w14:paraId="62EC826A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57B5">
              <w:rPr>
                <w:rFonts w:ascii="Arial Narrow" w:hAnsi="Arial Narrow"/>
                <w:sz w:val="14"/>
                <w:szCs w:val="14"/>
              </w:rPr>
              <w:t>b) jamstvo</w:t>
            </w:r>
            <w:r w:rsidRPr="00BC57B5">
              <w:rPr>
                <w:rFonts w:ascii="Arial Narrow" w:hAnsi="Arial Narrow"/>
                <w:sz w:val="14"/>
                <w:szCs w:val="14"/>
                <w:vertAlign w:val="superscript"/>
              </w:rPr>
              <w:t>*1</w:t>
            </w:r>
          </w:p>
          <w:p w14:paraId="2654113F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57B5">
              <w:rPr>
                <w:rFonts w:ascii="Arial Narrow" w:hAnsi="Arial Narrow"/>
                <w:sz w:val="14"/>
                <w:szCs w:val="14"/>
              </w:rPr>
              <w:t>c) suglasnost</w:t>
            </w:r>
            <w:r w:rsidRPr="00BC57B5">
              <w:rPr>
                <w:rFonts w:ascii="Arial Narrow" w:hAnsi="Arial Narrow"/>
                <w:sz w:val="14"/>
                <w:szCs w:val="14"/>
                <w:vertAlign w:val="superscript"/>
              </w:rPr>
              <w:t>*2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7794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8C62C81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57B5">
              <w:rPr>
                <w:rFonts w:ascii="Arial Narrow" w:hAnsi="Arial Narrow"/>
                <w:sz w:val="14"/>
                <w:szCs w:val="14"/>
              </w:rPr>
              <w:t>a) zaduženje</w:t>
            </w:r>
          </w:p>
          <w:p w14:paraId="05A60C23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57B5">
              <w:rPr>
                <w:rFonts w:ascii="Arial Narrow" w:hAnsi="Arial Narrow"/>
                <w:sz w:val="14"/>
                <w:szCs w:val="14"/>
              </w:rPr>
              <w:t>b) jamstvo</w:t>
            </w:r>
            <w:r w:rsidRPr="00BC57B5">
              <w:rPr>
                <w:rFonts w:ascii="Arial Narrow" w:hAnsi="Arial Narrow"/>
                <w:sz w:val="14"/>
                <w:szCs w:val="14"/>
                <w:vertAlign w:val="superscript"/>
              </w:rPr>
              <w:t>*1</w:t>
            </w:r>
          </w:p>
          <w:p w14:paraId="4E2C58D4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57B5">
              <w:rPr>
                <w:rFonts w:ascii="Arial Narrow" w:hAnsi="Arial Narrow"/>
                <w:sz w:val="14"/>
                <w:szCs w:val="14"/>
              </w:rPr>
              <w:t>c) suglasnost</w:t>
            </w:r>
            <w:r w:rsidRPr="00BC57B5">
              <w:rPr>
                <w:rFonts w:ascii="Arial Narrow" w:hAnsi="Arial Narrow"/>
                <w:sz w:val="14"/>
                <w:szCs w:val="14"/>
                <w:vertAlign w:val="superscript"/>
              </w:rPr>
              <w:t>*2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AD1C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2F5DAD2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57B5">
              <w:rPr>
                <w:rFonts w:ascii="Arial Narrow" w:hAnsi="Arial Narrow"/>
                <w:sz w:val="14"/>
                <w:szCs w:val="14"/>
              </w:rPr>
              <w:t>a) zaduženje</w:t>
            </w:r>
          </w:p>
          <w:p w14:paraId="0CD8875A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57B5">
              <w:rPr>
                <w:rFonts w:ascii="Arial Narrow" w:hAnsi="Arial Narrow"/>
                <w:sz w:val="14"/>
                <w:szCs w:val="14"/>
              </w:rPr>
              <w:t>b) jamstvo</w:t>
            </w:r>
            <w:r w:rsidRPr="00BC57B5">
              <w:rPr>
                <w:rFonts w:ascii="Arial Narrow" w:hAnsi="Arial Narrow"/>
                <w:sz w:val="14"/>
                <w:szCs w:val="14"/>
                <w:vertAlign w:val="superscript"/>
              </w:rPr>
              <w:t>*1</w:t>
            </w:r>
          </w:p>
          <w:p w14:paraId="69CD5219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57B5">
              <w:rPr>
                <w:rFonts w:ascii="Arial Narrow" w:hAnsi="Arial Narrow"/>
                <w:sz w:val="14"/>
                <w:szCs w:val="14"/>
              </w:rPr>
              <w:t>c) suglasnost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7116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3EA610F7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57B5">
              <w:rPr>
                <w:rFonts w:ascii="Arial Narrow" w:hAnsi="Arial Narrow"/>
                <w:sz w:val="14"/>
                <w:szCs w:val="14"/>
              </w:rPr>
              <w:t>a) zaduženje</w:t>
            </w:r>
          </w:p>
          <w:p w14:paraId="03E5A183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57B5">
              <w:rPr>
                <w:rFonts w:ascii="Arial Narrow" w:hAnsi="Arial Narrow"/>
                <w:sz w:val="14"/>
                <w:szCs w:val="14"/>
              </w:rPr>
              <w:t>b) jamstvo</w:t>
            </w:r>
            <w:r w:rsidRPr="00BC57B5">
              <w:rPr>
                <w:rFonts w:ascii="Arial Narrow" w:hAnsi="Arial Narrow"/>
                <w:sz w:val="14"/>
                <w:szCs w:val="14"/>
                <w:vertAlign w:val="superscript"/>
              </w:rPr>
              <w:t>*1</w:t>
            </w:r>
          </w:p>
          <w:p w14:paraId="1B71C089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57B5">
              <w:rPr>
                <w:rFonts w:ascii="Arial Narrow" w:hAnsi="Arial Narrow"/>
                <w:sz w:val="14"/>
                <w:szCs w:val="14"/>
              </w:rPr>
              <w:t>c) suglasnost</w:t>
            </w:r>
            <w:r w:rsidRPr="00BC57B5">
              <w:rPr>
                <w:rFonts w:ascii="Arial Narrow" w:hAnsi="Arial Narrow"/>
                <w:sz w:val="14"/>
                <w:szCs w:val="14"/>
                <w:vertAlign w:val="superscript"/>
              </w:rPr>
              <w:t>*2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061B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2D9B3ECF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57B5">
              <w:rPr>
                <w:rFonts w:ascii="Arial Narrow" w:hAnsi="Arial Narrow"/>
                <w:sz w:val="14"/>
                <w:szCs w:val="14"/>
              </w:rPr>
              <w:t>a) zaduženje</w:t>
            </w:r>
          </w:p>
          <w:p w14:paraId="37C54E90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57B5">
              <w:rPr>
                <w:rFonts w:ascii="Arial Narrow" w:hAnsi="Arial Narrow"/>
                <w:sz w:val="14"/>
                <w:szCs w:val="14"/>
              </w:rPr>
              <w:t>b) jamstvo</w:t>
            </w:r>
            <w:r w:rsidRPr="00BC57B5">
              <w:rPr>
                <w:rFonts w:ascii="Arial Narrow" w:hAnsi="Arial Narrow"/>
                <w:sz w:val="14"/>
                <w:szCs w:val="14"/>
                <w:vertAlign w:val="superscript"/>
              </w:rPr>
              <w:t>*1</w:t>
            </w:r>
          </w:p>
          <w:p w14:paraId="2763A91B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57B5">
              <w:rPr>
                <w:rFonts w:ascii="Arial Narrow" w:hAnsi="Arial Narrow"/>
                <w:sz w:val="14"/>
                <w:szCs w:val="14"/>
              </w:rPr>
              <w:t>c) suglasnost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2C87" w14:textId="77777777" w:rsidR="00863590" w:rsidRPr="00BC57B5" w:rsidRDefault="00863590" w:rsidP="00094245">
            <w:pPr>
              <w:ind w:left="353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05C807F8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57B5">
              <w:rPr>
                <w:rFonts w:ascii="Arial Narrow" w:hAnsi="Arial Narrow"/>
                <w:sz w:val="14"/>
                <w:szCs w:val="14"/>
              </w:rPr>
              <w:t>a) zaduženje</w:t>
            </w:r>
          </w:p>
          <w:p w14:paraId="65E66F29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57B5">
              <w:rPr>
                <w:rFonts w:ascii="Arial Narrow" w:hAnsi="Arial Narrow"/>
                <w:sz w:val="14"/>
                <w:szCs w:val="14"/>
              </w:rPr>
              <w:t>b) jamstvo</w:t>
            </w:r>
            <w:r w:rsidRPr="00BC57B5">
              <w:rPr>
                <w:rFonts w:ascii="Arial Narrow" w:hAnsi="Arial Narrow"/>
                <w:sz w:val="14"/>
                <w:szCs w:val="14"/>
                <w:vertAlign w:val="superscript"/>
              </w:rPr>
              <w:t>*1</w:t>
            </w:r>
          </w:p>
          <w:p w14:paraId="54436F54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57B5">
              <w:rPr>
                <w:rFonts w:ascii="Arial Narrow" w:hAnsi="Arial Narrow"/>
                <w:sz w:val="14"/>
                <w:szCs w:val="14"/>
              </w:rPr>
              <w:t>c) suglasnost</w:t>
            </w:r>
            <w:r w:rsidRPr="00BC57B5">
              <w:rPr>
                <w:rFonts w:ascii="Arial Narrow" w:hAnsi="Arial Narrow"/>
                <w:sz w:val="14"/>
                <w:szCs w:val="14"/>
                <w:vertAlign w:val="superscript"/>
              </w:rPr>
              <w:t>*2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D7E3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7FF0E84B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580C745D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57B5">
              <w:rPr>
                <w:rFonts w:ascii="Arial Narrow" w:hAnsi="Arial Narrow"/>
                <w:sz w:val="14"/>
                <w:szCs w:val="14"/>
              </w:rPr>
              <w:t>a) zaduženje</w:t>
            </w:r>
          </w:p>
          <w:p w14:paraId="70D8FC02" w14:textId="77777777" w:rsidR="00863590" w:rsidRPr="00BC57B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57B5">
              <w:rPr>
                <w:rFonts w:ascii="Arial Narrow" w:hAnsi="Arial Narrow"/>
                <w:sz w:val="14"/>
                <w:szCs w:val="14"/>
              </w:rPr>
              <w:t>b) jamstvo</w:t>
            </w:r>
            <w:r w:rsidRPr="00BC57B5">
              <w:rPr>
                <w:rFonts w:ascii="Arial Narrow" w:hAnsi="Arial Narrow"/>
                <w:sz w:val="14"/>
                <w:szCs w:val="14"/>
                <w:vertAlign w:val="superscript"/>
              </w:rPr>
              <w:t>*1</w:t>
            </w:r>
          </w:p>
          <w:p w14:paraId="4F48CBF7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57B5">
              <w:rPr>
                <w:rFonts w:ascii="Arial Narrow" w:hAnsi="Arial Narrow"/>
                <w:sz w:val="14"/>
                <w:szCs w:val="14"/>
              </w:rPr>
              <w:t>c) suglasnost</w:t>
            </w:r>
          </w:p>
          <w:p w14:paraId="36C5AAA8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863590" w14:paraId="0BAC9935" w14:textId="77777777" w:rsidTr="00094245">
        <w:trPr>
          <w:trHeight w:val="49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08F3" w14:textId="77777777" w:rsidR="00863590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4093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Namjena *</w:t>
            </w:r>
            <w:r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4</w:t>
            </w:r>
          </w:p>
          <w:p w14:paraId="43060944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4294" w14:textId="77777777" w:rsidR="00863590" w:rsidRPr="00BD2F2A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D2F2A">
              <w:rPr>
                <w:rFonts w:ascii="Arial Narrow" w:hAnsi="Arial Narrow"/>
                <w:sz w:val="14"/>
                <w:szCs w:val="14"/>
              </w:rPr>
              <w:t>Nabava specijalnog vozila</w:t>
            </w:r>
          </w:p>
          <w:p w14:paraId="276D0F8B" w14:textId="77777777" w:rsidR="00863590" w:rsidRPr="00BD2F2A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D2F2A">
              <w:rPr>
                <w:rFonts w:ascii="Arial Narrow" w:hAnsi="Arial Narrow"/>
                <w:sz w:val="14"/>
                <w:szCs w:val="14"/>
              </w:rPr>
              <w:t>„</w:t>
            </w:r>
            <w:proofErr w:type="spellStart"/>
            <w:r w:rsidRPr="00BD2F2A">
              <w:rPr>
                <w:rFonts w:ascii="Arial Narrow" w:hAnsi="Arial Narrow"/>
                <w:sz w:val="14"/>
                <w:szCs w:val="14"/>
              </w:rPr>
              <w:t>autosmećar</w:t>
            </w:r>
            <w:proofErr w:type="spellEnd"/>
            <w:r w:rsidRPr="00BD2F2A"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10EE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Cisterna za prijevoz </w:t>
            </w:r>
            <w:proofErr w:type="spellStart"/>
            <w:r>
              <w:rPr>
                <w:rFonts w:ascii="Arial Narrow" w:hAnsi="Arial Narrow"/>
                <w:sz w:val="14"/>
                <w:szCs w:val="14"/>
              </w:rPr>
              <w:t>vode+nadogradnja</w:t>
            </w:r>
            <w:proofErr w:type="spellEnd"/>
            <w:r>
              <w:rPr>
                <w:rFonts w:ascii="Arial Narrow" w:hAnsi="Arial Narrow"/>
                <w:sz w:val="14"/>
                <w:szCs w:val="14"/>
              </w:rPr>
              <w:t xml:space="preserve"> cisterne za vodu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2E3D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663D1">
              <w:rPr>
                <w:rFonts w:ascii="Arial Narrow" w:hAnsi="Arial Narrow"/>
                <w:sz w:val="14"/>
                <w:szCs w:val="14"/>
              </w:rPr>
              <w:t>Financiranje više kapitalnih projekata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A158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75E1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E218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BD1C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343C7E4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652C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1FAD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0FC2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4C22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863590" w14:paraId="3D6E04A4" w14:textId="77777777" w:rsidTr="00094245">
        <w:trPr>
          <w:trHeight w:val="28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4C75" w14:textId="77777777" w:rsidR="00863590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2C46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MB (dodjeljuje MF)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585D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A663D1">
              <w:rPr>
                <w:rFonts w:ascii="Arial Narrow" w:hAnsi="Arial Narrow"/>
                <w:b/>
                <w:sz w:val="14"/>
                <w:szCs w:val="14"/>
              </w:rPr>
              <w:t>2773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C6F1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A663D1">
              <w:rPr>
                <w:rFonts w:ascii="Arial Narrow" w:hAnsi="Arial Narrow"/>
                <w:b/>
                <w:sz w:val="14"/>
                <w:szCs w:val="14"/>
              </w:rPr>
              <w:t>2869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FF9E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11BD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4220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7D86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447D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3BD6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6512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45B3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95B4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863590" w14:paraId="11798162" w14:textId="77777777" w:rsidTr="00094245">
        <w:trPr>
          <w:trHeight w:val="41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D0C9" w14:textId="77777777" w:rsidR="00863590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7440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Korisnik kredita(zajma)/jamstva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B528" w14:textId="77777777" w:rsidR="00863590" w:rsidRPr="00BD2F2A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D2F2A">
              <w:rPr>
                <w:rFonts w:ascii="Arial Narrow" w:hAnsi="Arial Narrow"/>
                <w:b/>
                <w:sz w:val="14"/>
                <w:szCs w:val="14"/>
              </w:rPr>
              <w:t>Zeleni grad</w:t>
            </w:r>
          </w:p>
          <w:p w14:paraId="5CD4ADC0" w14:textId="77777777" w:rsidR="00863590" w:rsidRPr="00BD2F2A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D2F2A">
              <w:rPr>
                <w:rFonts w:ascii="Arial Narrow" w:hAnsi="Arial Narrow"/>
                <w:b/>
                <w:sz w:val="14"/>
                <w:szCs w:val="14"/>
              </w:rPr>
              <w:t>Šibeni</w:t>
            </w:r>
            <w:r>
              <w:rPr>
                <w:rFonts w:ascii="Arial Narrow" w:hAnsi="Arial Narrow"/>
                <w:b/>
                <w:sz w:val="14"/>
                <w:szCs w:val="14"/>
              </w:rPr>
              <w:t>k</w:t>
            </w:r>
            <w:r w:rsidRPr="00BD2F2A">
              <w:rPr>
                <w:rFonts w:ascii="Arial Narrow" w:hAnsi="Arial Narrow"/>
                <w:b/>
                <w:sz w:val="14"/>
                <w:szCs w:val="14"/>
              </w:rPr>
              <w:t xml:space="preserve"> d.o.o.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8001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b/>
                <w:sz w:val="14"/>
                <w:szCs w:val="14"/>
              </w:rPr>
              <w:t>Bikarac</w:t>
            </w:r>
            <w:proofErr w:type="spellEnd"/>
            <w:r>
              <w:rPr>
                <w:rFonts w:ascii="Arial Narrow" w:hAnsi="Arial Narrow"/>
                <w:b/>
                <w:sz w:val="14"/>
                <w:szCs w:val="14"/>
              </w:rPr>
              <w:t xml:space="preserve"> d.o.o., Šibenik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9DBA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A663D1">
              <w:rPr>
                <w:rFonts w:ascii="Arial Narrow" w:hAnsi="Arial Narrow"/>
                <w:b/>
                <w:sz w:val="14"/>
                <w:szCs w:val="14"/>
              </w:rPr>
              <w:t>Grad Šibenik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A99C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92A0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CC82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5C8A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CE49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8A2D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E160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F178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863590" w14:paraId="632F6EB5" w14:textId="77777777" w:rsidTr="00094245">
        <w:trPr>
          <w:trHeight w:val="42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3895" w14:textId="77777777" w:rsidR="00863590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9DDF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Ukupan iznos kredita(zajma)/jamstva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43AA" w14:textId="77777777" w:rsidR="00863590" w:rsidRPr="00BD2F2A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D2F2A">
              <w:rPr>
                <w:rFonts w:ascii="Arial Narrow" w:hAnsi="Arial Narrow"/>
                <w:sz w:val="14"/>
                <w:szCs w:val="14"/>
              </w:rPr>
              <w:t>2.784.062,60 kn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8774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1.154.231,50 kn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5DE8" w14:textId="77777777" w:rsidR="00863590" w:rsidRPr="00A663D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663D1">
              <w:rPr>
                <w:rFonts w:ascii="Arial Narrow" w:hAnsi="Arial Narrow"/>
                <w:sz w:val="14"/>
                <w:szCs w:val="14"/>
              </w:rPr>
              <w:t>27.500.000,00 kn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7548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297D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948C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AD87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F8BF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9606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2777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DE6A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863590" w14:paraId="05E28143" w14:textId="77777777" w:rsidTr="00094245">
        <w:trPr>
          <w:trHeight w:val="41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0CAB" w14:textId="77777777" w:rsidR="00863590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B9B6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Iskorišteni iznos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60CC" w14:textId="77777777" w:rsidR="00863590" w:rsidRPr="00BD2F2A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D2F2A">
              <w:rPr>
                <w:rFonts w:ascii="Arial Narrow" w:hAnsi="Arial Narrow"/>
                <w:sz w:val="14"/>
                <w:szCs w:val="14"/>
              </w:rPr>
              <w:t>2.784.062,60 kn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383E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1.099.687,50 kn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7CF7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0,00 kn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CC6C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2A04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D309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FC94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7A6E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9E70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E550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F180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863590" w14:paraId="12BCF07B" w14:textId="77777777" w:rsidTr="00094245">
        <w:trPr>
          <w:trHeight w:val="421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9EEF" w14:textId="77777777" w:rsidR="00863590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2E7C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Iznos glavnice (kn)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27F6" w14:textId="77777777" w:rsidR="00863590" w:rsidRPr="00BD2F2A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D2F2A">
              <w:rPr>
                <w:rFonts w:ascii="Arial Narrow" w:hAnsi="Arial Narrow"/>
                <w:sz w:val="14"/>
                <w:szCs w:val="14"/>
              </w:rPr>
              <w:t>2.784.062,60 kn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C4D6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1.099.687,50 kn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0FA0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27.500.000,00 kn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2458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3F27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9D53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510B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EF4E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7B26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255D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4257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863590" w14:paraId="7D0C0523" w14:textId="77777777" w:rsidTr="00094245">
        <w:trPr>
          <w:trHeight w:val="39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4F4F" w14:textId="77777777" w:rsidR="00863590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857B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Iznos kamata (kn)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9C38" w14:textId="77777777" w:rsidR="00863590" w:rsidRPr="00BD2F2A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D2F2A">
              <w:rPr>
                <w:rFonts w:ascii="Arial Narrow" w:hAnsi="Arial Narrow"/>
                <w:sz w:val="14"/>
                <w:szCs w:val="14"/>
              </w:rPr>
              <w:t>145.968,33 kn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F6B3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54.544,00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E926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663D1">
              <w:rPr>
                <w:rFonts w:ascii="Arial Narrow" w:hAnsi="Arial Narrow"/>
                <w:sz w:val="14"/>
                <w:szCs w:val="14"/>
              </w:rPr>
              <w:t>2.847.247,58 kn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3284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D862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E6B1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EBE5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70A1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B26C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9C38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F905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863590" w14:paraId="4884F7FB" w14:textId="77777777" w:rsidTr="00094245">
        <w:trPr>
          <w:trHeight w:val="41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0520" w14:textId="77777777" w:rsidR="00863590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8EBD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Kamatna stopa  - ugovorena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DB01" w14:textId="77777777" w:rsidR="00863590" w:rsidRPr="00BD2F2A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D2F2A">
              <w:rPr>
                <w:rFonts w:ascii="Arial Narrow" w:hAnsi="Arial Narrow"/>
                <w:sz w:val="14"/>
                <w:szCs w:val="14"/>
              </w:rPr>
              <w:t>2,69 %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7009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2,39%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C55D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1,30%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4E2F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5344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2AA7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FF10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0413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F8BB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281B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5392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863590" w14:paraId="67BA4EA4" w14:textId="77777777" w:rsidTr="00094245">
        <w:trPr>
          <w:trHeight w:val="411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4069" w14:textId="77777777" w:rsidR="00863590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C905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Ostali troškovi kredita(zajma) (kn)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AC97" w14:textId="77777777" w:rsidR="00863590" w:rsidRPr="00BD2F2A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D2F2A">
              <w:rPr>
                <w:rFonts w:ascii="Arial Narrow" w:hAnsi="Arial Narrow"/>
                <w:sz w:val="14"/>
                <w:szCs w:val="14"/>
              </w:rPr>
              <w:t>0,00 kn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0CA6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0,00 kn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1672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9300D">
              <w:rPr>
                <w:rFonts w:ascii="Arial Narrow" w:hAnsi="Arial Narrow"/>
                <w:sz w:val="14"/>
                <w:szCs w:val="14"/>
              </w:rPr>
              <w:t>96.250,00 kn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DA99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E87D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D323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A362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ACE3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427B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1D22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80E3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863590" w14:paraId="45CE7B0F" w14:textId="77777777" w:rsidTr="00094245">
        <w:trPr>
          <w:trHeight w:val="41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E309" w14:textId="77777777" w:rsidR="00863590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BAF8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Broj anuiteta godišnje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88BF" w14:textId="77777777" w:rsidR="00863590" w:rsidRPr="00BD2F2A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D2F2A">
              <w:rPr>
                <w:rFonts w:ascii="Arial Narrow" w:hAnsi="Arial Narrow"/>
                <w:sz w:val="14"/>
                <w:szCs w:val="14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DA42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EBC6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BD94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CEE0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47BC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C166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588C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BB52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DEB4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75C9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863590" w14:paraId="6F71AB36" w14:textId="77777777" w:rsidTr="00094245">
        <w:trPr>
          <w:trHeight w:val="42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BC87" w14:textId="77777777" w:rsidR="00863590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44DC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Rok otplate (bez počeka)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8023" w14:textId="77777777" w:rsidR="00863590" w:rsidRPr="00BD2F2A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D2F2A">
              <w:rPr>
                <w:rFonts w:ascii="Arial Narrow" w:hAnsi="Arial Narrow"/>
                <w:sz w:val="14"/>
                <w:szCs w:val="14"/>
              </w:rPr>
              <w:t>5  godina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C536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5 godina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8441" w14:textId="77777777" w:rsidR="00863590" w:rsidRPr="00E9300D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9300D">
              <w:rPr>
                <w:rFonts w:ascii="Arial Narrow" w:hAnsi="Arial Narrow"/>
                <w:sz w:val="14"/>
                <w:szCs w:val="14"/>
              </w:rPr>
              <w:t>10 godina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9113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491E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B4C1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1413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ED13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D961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3228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1328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863590" w14:paraId="6639C865" w14:textId="77777777" w:rsidTr="00094245">
        <w:trPr>
          <w:trHeight w:val="41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33F8" w14:textId="77777777" w:rsidR="00863590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ACF4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Razdoblje počeka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C9DC" w14:textId="77777777" w:rsidR="00863590" w:rsidRPr="00BD2F2A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D2F2A">
              <w:rPr>
                <w:rFonts w:ascii="Arial Narrow" w:hAnsi="Arial Narrow"/>
                <w:sz w:val="14"/>
                <w:szCs w:val="14"/>
              </w:rPr>
              <w:t>/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BFC2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/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5038" w14:textId="77777777" w:rsidR="00863590" w:rsidRPr="00E9300D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9300D">
              <w:rPr>
                <w:rFonts w:ascii="Arial Narrow" w:hAnsi="Arial Narrow"/>
                <w:sz w:val="14"/>
                <w:szCs w:val="14"/>
              </w:rPr>
              <w:t>2 godine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268C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9728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D29E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BF42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01DF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9903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C921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C3F0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863590" w14:paraId="2BAEF065" w14:textId="77777777" w:rsidTr="00094245">
        <w:trPr>
          <w:trHeight w:val="562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AE58" w14:textId="77777777" w:rsidR="00863590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5623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Otplaćeno  glavnice (kn) - do datuma podnošenja izvješća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5355" w14:textId="77777777" w:rsidR="00863590" w:rsidRPr="008E6E1C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E6E1C">
              <w:rPr>
                <w:rFonts w:ascii="Arial Narrow" w:hAnsi="Arial Narrow"/>
                <w:sz w:val="14"/>
                <w:szCs w:val="14"/>
              </w:rPr>
              <w:t>1.091.300,35 kn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BCD2" w14:textId="77777777" w:rsidR="00863590" w:rsidRPr="008E6E1C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E6E1C">
              <w:rPr>
                <w:rFonts w:ascii="Arial Narrow" w:hAnsi="Arial Narrow"/>
                <w:sz w:val="14"/>
                <w:szCs w:val="14"/>
              </w:rPr>
              <w:t>233.740,30 kn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8F12" w14:textId="77777777" w:rsidR="00863590" w:rsidRPr="00E9300D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9300D">
              <w:rPr>
                <w:rFonts w:ascii="Arial Narrow" w:hAnsi="Arial Narrow"/>
                <w:sz w:val="14"/>
                <w:szCs w:val="14"/>
              </w:rPr>
              <w:t>0,00 kn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63A8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EDC3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2CFE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D1A9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FB84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B67E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DAD1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2BA3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</w:tr>
      <w:tr w:rsidR="00863590" w14:paraId="648CD1E1" w14:textId="77777777" w:rsidTr="00094245">
        <w:trPr>
          <w:trHeight w:val="55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26E8" w14:textId="77777777" w:rsidR="00863590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98C8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Otplaćeno  kamata (kn) - do datuma podnošenja izvješća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E5EE" w14:textId="77777777" w:rsidR="00863590" w:rsidRPr="008E6E1C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E6E1C">
              <w:rPr>
                <w:rFonts w:ascii="Arial Narrow" w:hAnsi="Arial Narrow"/>
                <w:sz w:val="14"/>
                <w:szCs w:val="14"/>
              </w:rPr>
              <w:t>51.318,32 kn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BAEB" w14:textId="77777777" w:rsidR="00863590" w:rsidRPr="008E6E1C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E6E1C">
              <w:rPr>
                <w:rFonts w:ascii="Arial Narrow" w:hAnsi="Arial Narrow"/>
                <w:sz w:val="14"/>
                <w:szCs w:val="14"/>
              </w:rPr>
              <w:t>1.752,10 kn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B2F3" w14:textId="77777777" w:rsidR="00863590" w:rsidRPr="00E9300D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9300D">
              <w:rPr>
                <w:rFonts w:ascii="Arial Narrow" w:hAnsi="Arial Narrow"/>
                <w:sz w:val="14"/>
                <w:szCs w:val="14"/>
              </w:rPr>
              <w:t>0,00 kn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C522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6D50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663D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F346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9859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78F5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14B0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7AED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</w:tr>
      <w:tr w:rsidR="00863590" w14:paraId="0A6D47DE" w14:textId="77777777" w:rsidTr="00094245">
        <w:trPr>
          <w:trHeight w:val="40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8147" w14:textId="77777777" w:rsidR="00863590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40C8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Ostalo za otplatu glavnice (kn)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1724" w14:textId="77777777" w:rsidR="00863590" w:rsidRPr="008E6E1C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E6E1C">
              <w:rPr>
                <w:rFonts w:ascii="Arial Narrow" w:hAnsi="Arial Narrow"/>
                <w:sz w:val="14"/>
                <w:szCs w:val="14"/>
              </w:rPr>
              <w:t>1.692.762,25 kn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9BCB" w14:textId="77777777" w:rsidR="00863590" w:rsidRPr="008E6E1C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E6E1C">
              <w:rPr>
                <w:rFonts w:ascii="Arial Narrow" w:hAnsi="Arial Narrow"/>
                <w:sz w:val="14"/>
                <w:szCs w:val="14"/>
              </w:rPr>
              <w:t>865.947,20 kn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7ACF" w14:textId="77777777" w:rsidR="00863590" w:rsidRPr="00E9300D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9300D">
              <w:rPr>
                <w:rFonts w:ascii="Arial Narrow" w:hAnsi="Arial Narrow"/>
                <w:sz w:val="14"/>
                <w:szCs w:val="14"/>
              </w:rPr>
              <w:t>0,00 kn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3CA8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C143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0513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8CA8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F24D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7C1D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6663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B57D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</w:tr>
      <w:tr w:rsidR="00863590" w14:paraId="0787A99E" w14:textId="77777777" w:rsidTr="00094245">
        <w:trPr>
          <w:trHeight w:val="41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BFC1" w14:textId="77777777" w:rsidR="00863590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1A1E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Aktivirano jamstvo*</w:t>
            </w:r>
            <w:r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C3EC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540C8">
              <w:rPr>
                <w:rFonts w:ascii="Arial Narrow" w:hAnsi="Arial Narrow"/>
                <w:sz w:val="14"/>
                <w:szCs w:val="14"/>
              </w:rPr>
              <w:t xml:space="preserve">Da            </w:t>
            </w:r>
            <w:r w:rsidRPr="00D540C8">
              <w:rPr>
                <w:rFonts w:ascii="Arial Narrow" w:hAnsi="Arial Narrow"/>
                <w:sz w:val="14"/>
                <w:szCs w:val="14"/>
                <w:highlight w:val="darkGray"/>
              </w:rPr>
              <w:t>Ne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F21B" w14:textId="77777777" w:rsidR="00863590" w:rsidRPr="00D540C8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2B9A037" w14:textId="77777777" w:rsidR="00863590" w:rsidRPr="00D540C8" w:rsidRDefault="00863590" w:rsidP="00094245">
            <w:pPr>
              <w:jc w:val="center"/>
            </w:pPr>
            <w:r w:rsidRPr="00D540C8">
              <w:rPr>
                <w:rFonts w:ascii="Arial Narrow" w:hAnsi="Arial Narrow"/>
                <w:sz w:val="14"/>
                <w:szCs w:val="14"/>
              </w:rPr>
              <w:t xml:space="preserve">Da            </w:t>
            </w:r>
            <w:r w:rsidRPr="003D1924">
              <w:rPr>
                <w:rFonts w:ascii="Arial Narrow" w:hAnsi="Arial Narrow"/>
                <w:sz w:val="14"/>
                <w:szCs w:val="14"/>
                <w:highlight w:val="darkGray"/>
              </w:rPr>
              <w:t>Ne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56D8" w14:textId="77777777" w:rsidR="00863590" w:rsidRPr="00D540C8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06C44F6C" w14:textId="77777777" w:rsidR="00863590" w:rsidRPr="00D540C8" w:rsidRDefault="00863590" w:rsidP="00094245">
            <w:pPr>
              <w:jc w:val="center"/>
            </w:pPr>
            <w:r w:rsidRPr="00D540C8">
              <w:rPr>
                <w:rFonts w:ascii="Arial Narrow" w:hAnsi="Arial Narrow"/>
                <w:sz w:val="14"/>
                <w:szCs w:val="14"/>
              </w:rPr>
              <w:t xml:space="preserve">Da            </w:t>
            </w:r>
            <w:r w:rsidRPr="009547E6">
              <w:rPr>
                <w:rFonts w:ascii="Arial Narrow" w:hAnsi="Arial Narrow"/>
                <w:sz w:val="14"/>
                <w:szCs w:val="14"/>
                <w:highlight w:val="darkGray"/>
              </w:rPr>
              <w:t>Ne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A97E" w14:textId="77777777" w:rsidR="00863590" w:rsidRPr="00D540C8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709E16A5" w14:textId="77777777" w:rsidR="00863590" w:rsidRPr="00D540C8" w:rsidRDefault="00863590" w:rsidP="00094245">
            <w:pPr>
              <w:jc w:val="center"/>
            </w:pPr>
            <w:r w:rsidRPr="00D540C8">
              <w:rPr>
                <w:rFonts w:ascii="Arial Narrow" w:hAnsi="Arial Narrow"/>
                <w:sz w:val="14"/>
                <w:szCs w:val="14"/>
              </w:rPr>
              <w:t>Da            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A9E7" w14:textId="77777777" w:rsidR="00863590" w:rsidRPr="00D540C8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B9E0DC3" w14:textId="77777777" w:rsidR="00863590" w:rsidRPr="00D540C8" w:rsidRDefault="00863590" w:rsidP="00094245">
            <w:pPr>
              <w:jc w:val="center"/>
            </w:pPr>
            <w:r w:rsidRPr="00D540C8">
              <w:rPr>
                <w:rFonts w:ascii="Arial Narrow" w:hAnsi="Arial Narrow"/>
                <w:sz w:val="14"/>
                <w:szCs w:val="14"/>
              </w:rPr>
              <w:t>Da            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BBA6" w14:textId="77777777" w:rsidR="00863590" w:rsidRPr="00D540C8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47657F8F" w14:textId="77777777" w:rsidR="00863590" w:rsidRPr="00D540C8" w:rsidRDefault="00863590" w:rsidP="00094245">
            <w:pPr>
              <w:jc w:val="center"/>
            </w:pPr>
            <w:r w:rsidRPr="00D540C8">
              <w:rPr>
                <w:rFonts w:ascii="Arial Narrow" w:hAnsi="Arial Narrow"/>
                <w:sz w:val="14"/>
                <w:szCs w:val="14"/>
              </w:rPr>
              <w:t>Da            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69E4" w14:textId="77777777" w:rsidR="00863590" w:rsidRPr="00D540C8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4B7A1A9B" w14:textId="77777777" w:rsidR="00863590" w:rsidRPr="00D540C8" w:rsidRDefault="00863590" w:rsidP="00094245">
            <w:pPr>
              <w:jc w:val="center"/>
            </w:pPr>
            <w:r w:rsidRPr="00D540C8">
              <w:rPr>
                <w:rFonts w:ascii="Arial Narrow" w:hAnsi="Arial Narrow"/>
                <w:sz w:val="14"/>
                <w:szCs w:val="14"/>
              </w:rPr>
              <w:t>Da            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90CA" w14:textId="77777777" w:rsidR="00863590" w:rsidRPr="00D540C8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21CE5F1D" w14:textId="77777777" w:rsidR="00863590" w:rsidRPr="00D540C8" w:rsidRDefault="00863590" w:rsidP="00094245">
            <w:pPr>
              <w:jc w:val="center"/>
            </w:pPr>
            <w:r w:rsidRPr="00D540C8">
              <w:rPr>
                <w:rFonts w:ascii="Arial Narrow" w:hAnsi="Arial Narrow"/>
                <w:sz w:val="14"/>
                <w:szCs w:val="14"/>
              </w:rPr>
              <w:t>Da            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AB30" w14:textId="77777777" w:rsidR="00863590" w:rsidRPr="00D540C8" w:rsidRDefault="00863590" w:rsidP="00094245">
            <w:pPr>
              <w:rPr>
                <w:rFonts w:ascii="Arial Narrow" w:hAnsi="Arial Narrow"/>
                <w:sz w:val="14"/>
                <w:szCs w:val="14"/>
              </w:rPr>
            </w:pPr>
          </w:p>
          <w:p w14:paraId="446B0723" w14:textId="77777777" w:rsidR="00863590" w:rsidRPr="00D540C8" w:rsidRDefault="00863590" w:rsidP="00094245">
            <w:r w:rsidRPr="00D540C8">
              <w:rPr>
                <w:rFonts w:ascii="Arial Narrow" w:hAnsi="Arial Narrow"/>
                <w:sz w:val="14"/>
                <w:szCs w:val="14"/>
              </w:rPr>
              <w:t>Da            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41E" w14:textId="77777777" w:rsidR="00863590" w:rsidRPr="00D540C8" w:rsidRDefault="00863590" w:rsidP="00094245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3282AE7" w14:textId="77777777" w:rsidR="00863590" w:rsidRPr="00D540C8" w:rsidRDefault="00863590" w:rsidP="00094245">
            <w:r w:rsidRPr="00D540C8">
              <w:rPr>
                <w:rFonts w:ascii="Arial Narrow" w:hAnsi="Arial Narrow"/>
                <w:sz w:val="14"/>
                <w:szCs w:val="14"/>
              </w:rPr>
              <w:t>Da            Ne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97E5" w14:textId="77777777" w:rsidR="00863590" w:rsidRPr="00D540C8" w:rsidRDefault="00863590" w:rsidP="00094245">
            <w:pPr>
              <w:rPr>
                <w:rFonts w:ascii="Arial Narrow" w:hAnsi="Arial Narrow"/>
                <w:sz w:val="14"/>
                <w:szCs w:val="14"/>
              </w:rPr>
            </w:pPr>
          </w:p>
          <w:p w14:paraId="0989D39B" w14:textId="77777777" w:rsidR="00863590" w:rsidRPr="00D540C8" w:rsidRDefault="00863590" w:rsidP="00094245">
            <w:r w:rsidRPr="00D540C8">
              <w:rPr>
                <w:rFonts w:ascii="Arial Narrow" w:hAnsi="Arial Narrow"/>
                <w:sz w:val="14"/>
                <w:szCs w:val="14"/>
              </w:rPr>
              <w:t>Da            Ne</w:t>
            </w:r>
          </w:p>
        </w:tc>
      </w:tr>
      <w:tr w:rsidR="00863590" w14:paraId="49F5799B" w14:textId="77777777" w:rsidTr="00094245">
        <w:trPr>
          <w:trHeight w:val="70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D0BC" w14:textId="77777777" w:rsidR="00863590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C14C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Datum realizacije (kredita/zajma)/izdavanja(jamstva*</w:t>
            </w:r>
            <w:r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1</w:t>
            </w:r>
            <w:r>
              <w:rPr>
                <w:rFonts w:ascii="Arial Narrow" w:hAnsi="Arial Narrow"/>
                <w:b/>
                <w:sz w:val="14"/>
                <w:szCs w:val="14"/>
              </w:rPr>
              <w:t>,suglasnosti za zaduženje*</w:t>
            </w:r>
            <w:r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2</w:t>
            </w:r>
            <w:r>
              <w:rPr>
                <w:rFonts w:ascii="Arial Narrow" w:hAnsi="Arial Narrow"/>
                <w:b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43F9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09. srpnja 2019.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663F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09.srpnja 2020.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60F8" w14:textId="77777777" w:rsidR="00863590" w:rsidRPr="00E9300D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9300D">
              <w:rPr>
                <w:rFonts w:ascii="Arial Narrow" w:hAnsi="Arial Narrow"/>
                <w:sz w:val="14"/>
                <w:szCs w:val="14"/>
              </w:rPr>
              <w:t>29.prosinca 2020.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DB04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08E2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BD89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1F4B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30A7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372F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C89C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EDE6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863590" w14:paraId="0BD72948" w14:textId="77777777" w:rsidTr="00094245">
        <w:trPr>
          <w:trHeight w:val="541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FC1C" w14:textId="77777777" w:rsidR="00863590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9EFA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Datum/godina odobrenja/suglasnosti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D0BD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13. lipnja 2019.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960F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16. lipnja 2020.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AE83" w14:textId="77777777" w:rsidR="00863590" w:rsidRPr="00E9300D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9300D">
              <w:rPr>
                <w:rFonts w:ascii="Arial Narrow" w:hAnsi="Arial Narrow"/>
                <w:sz w:val="14"/>
                <w:szCs w:val="14"/>
              </w:rPr>
              <w:t>30. studenog 2020.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DB8A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1208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68A9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1E98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8928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9880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3F98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5C93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863590" w14:paraId="4B292AE8" w14:textId="77777777" w:rsidTr="00094245">
        <w:trPr>
          <w:trHeight w:val="41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5345" w14:textId="77777777" w:rsidR="00863590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6D09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Datum upisa u sudski registar*</w:t>
            </w:r>
            <w:r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CC7C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16.4.1996.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7F33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24.12.2013.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8C4F" w14:textId="77777777" w:rsidR="00863590" w:rsidRPr="0075162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51625">
              <w:rPr>
                <w:rFonts w:ascii="Arial Narrow" w:hAnsi="Arial Narrow"/>
                <w:sz w:val="14"/>
                <w:szCs w:val="14"/>
              </w:rPr>
              <w:t>/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A92A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6A7B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A955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E1A5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4085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1665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DFA1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1382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863590" w14:paraId="3ACEF83E" w14:textId="77777777" w:rsidTr="00094245">
        <w:trPr>
          <w:trHeight w:val="86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E778" w14:textId="77777777" w:rsidR="00863590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8A42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Poslovni rezultat u prethodnoj godini iz Računa dobiti i gubitka*</w:t>
            </w:r>
            <w:r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F17F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a) gubitak</w:t>
            </w:r>
          </w:p>
          <w:p w14:paraId="48E88814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  <w:highlight w:val="darkGray"/>
              </w:rPr>
              <w:t>b)</w:t>
            </w:r>
            <w:r>
              <w:rPr>
                <w:rFonts w:ascii="Arial Narrow" w:hAnsi="Arial Narrow"/>
                <w:sz w:val="14"/>
                <w:szCs w:val="14"/>
              </w:rPr>
              <w:t xml:space="preserve"> dobit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332C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a) gubitak</w:t>
            </w:r>
          </w:p>
          <w:p w14:paraId="2AECD289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  <w:highlight w:val="yellow"/>
              </w:rPr>
            </w:pPr>
            <w:r>
              <w:rPr>
                <w:rFonts w:ascii="Arial Narrow" w:hAnsi="Arial Narrow"/>
                <w:sz w:val="14"/>
                <w:szCs w:val="14"/>
                <w:highlight w:val="darkGray"/>
              </w:rPr>
              <w:t>b)</w:t>
            </w:r>
            <w:r>
              <w:rPr>
                <w:rFonts w:ascii="Arial Narrow" w:hAnsi="Arial Narrow"/>
                <w:sz w:val="14"/>
                <w:szCs w:val="14"/>
              </w:rPr>
              <w:t xml:space="preserve"> dobit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AA69" w14:textId="77777777" w:rsidR="00863590" w:rsidRPr="00751625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51625">
              <w:rPr>
                <w:rFonts w:ascii="Arial Narrow" w:hAnsi="Arial Narrow"/>
                <w:sz w:val="14"/>
                <w:szCs w:val="14"/>
              </w:rPr>
              <w:t>/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536A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D81C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7268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B727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35ED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8802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966F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F4C6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863590" w14:paraId="671AC627" w14:textId="77777777" w:rsidTr="00094245">
        <w:trPr>
          <w:trHeight w:val="411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31B9" w14:textId="77777777" w:rsidR="00863590" w:rsidRDefault="00863590" w:rsidP="000942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5FD2" w14:textId="77777777" w:rsidR="00863590" w:rsidRDefault="00863590" w:rsidP="0009424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Napomena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DE6A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/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949F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/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8B60" w14:textId="77777777" w:rsidR="00863590" w:rsidRPr="007E5041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E9300D">
              <w:rPr>
                <w:rFonts w:ascii="Arial Narrow" w:hAnsi="Arial Narrow"/>
                <w:sz w:val="14"/>
                <w:szCs w:val="14"/>
              </w:rPr>
              <w:t>Nabava dugoročnog kredita za kapitalne investicije i EU projekte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C635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9B0D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F341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BA8F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F7C3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B852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22BD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9DBB" w14:textId="77777777" w:rsidR="00863590" w:rsidRDefault="00863590" w:rsidP="0009424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863590" w14:paraId="3FB04D2D" w14:textId="77777777" w:rsidTr="00094245">
        <w:trPr>
          <w:cantSplit/>
          <w:trHeight w:val="868"/>
          <w:jc w:val="center"/>
        </w:trPr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C15B" w14:textId="77777777" w:rsidR="00863590" w:rsidRDefault="00863590" w:rsidP="0009424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E7664DA" w14:textId="77777777" w:rsidR="00863590" w:rsidRDefault="00863590" w:rsidP="0009424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 Šibeniku, dana 07. siječnja 2021.</w:t>
            </w:r>
          </w:p>
        </w:tc>
        <w:tc>
          <w:tcPr>
            <w:tcW w:w="8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B9CB" w14:textId="77777777" w:rsidR="00863590" w:rsidRDefault="00863590" w:rsidP="0009424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66F55DF" w14:textId="77777777" w:rsidR="00863590" w:rsidRDefault="00863590" w:rsidP="0009424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83E1D88" w14:textId="77777777" w:rsidR="00863590" w:rsidRDefault="00863590" w:rsidP="0009424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____________________________</w:t>
            </w:r>
          </w:p>
          <w:p w14:paraId="31FFDC39" w14:textId="34574729" w:rsidR="00863590" w:rsidRDefault="00863590" w:rsidP="0009424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gradonačelnik Željko Burić, v.r.</w:t>
            </w:r>
          </w:p>
        </w:tc>
      </w:tr>
    </w:tbl>
    <w:p w14:paraId="698D8259" w14:textId="77777777" w:rsidR="00863590" w:rsidRDefault="00863590" w:rsidP="00863590">
      <w:pPr>
        <w:pStyle w:val="Tijeloteksta"/>
        <w:rPr>
          <w:rFonts w:ascii="Arial Narrow" w:hAnsi="Arial Narrow"/>
          <w:vertAlign w:val="superscript"/>
        </w:rPr>
      </w:pPr>
    </w:p>
    <w:p w14:paraId="74CE89B7" w14:textId="77777777" w:rsidR="00863590" w:rsidRDefault="00863590" w:rsidP="00863590">
      <w:pPr>
        <w:pStyle w:val="Tijeloteksta"/>
        <w:rPr>
          <w:rFonts w:ascii="Arial Narrow" w:hAnsi="Arial Narrow"/>
          <w:vertAlign w:val="superscript"/>
        </w:rPr>
      </w:pPr>
    </w:p>
    <w:p w14:paraId="32861536" w14:textId="77777777" w:rsidR="00863590" w:rsidRDefault="00863590" w:rsidP="00863590">
      <w:pPr>
        <w:pStyle w:val="Tijeloteksta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  <w:vertAlign w:val="superscript"/>
        </w:rPr>
        <w:t>*1</w:t>
      </w:r>
      <w:r>
        <w:rPr>
          <w:rFonts w:ascii="Arial Narrow" w:hAnsi="Arial Narrow"/>
          <w:szCs w:val="20"/>
        </w:rPr>
        <w:t xml:space="preserve">  Odnosi se na županiju, grad i općinu koji daju jamstvo prema čl. 91. Zakona o proračunu (NN, br. 87/08) i na sva prethodno izdana jamstva.</w:t>
      </w:r>
    </w:p>
    <w:p w14:paraId="5CE88977" w14:textId="77777777" w:rsidR="00863590" w:rsidRDefault="00863590" w:rsidP="00863590">
      <w:pPr>
        <w:pStyle w:val="Tijeloteksta"/>
        <w:rPr>
          <w:rFonts w:ascii="Arial Narrow" w:hAnsi="Arial Narrow"/>
          <w:szCs w:val="20"/>
          <w:vertAlign w:val="superscript"/>
        </w:rPr>
      </w:pPr>
    </w:p>
    <w:p w14:paraId="5FEE73B1" w14:textId="77777777" w:rsidR="00863590" w:rsidRDefault="00863590" w:rsidP="00863590">
      <w:pPr>
        <w:pStyle w:val="Tijeloteksta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  <w:vertAlign w:val="superscript"/>
        </w:rPr>
        <w:t>*2</w:t>
      </w:r>
      <w:r>
        <w:rPr>
          <w:rFonts w:ascii="Arial Narrow" w:hAnsi="Arial Narrow"/>
          <w:szCs w:val="20"/>
        </w:rPr>
        <w:t xml:space="preserve">  Odnosi se na županiju, grad i općinu koji daju suglasnost prema čl. 90. i 94. Zakona o proračunu (NN, br. 87/08) i na sve prethodno izdane suglasnosti.</w:t>
      </w:r>
    </w:p>
    <w:p w14:paraId="59D948DB" w14:textId="77777777" w:rsidR="00863590" w:rsidRDefault="00863590" w:rsidP="00863590">
      <w:pPr>
        <w:pStyle w:val="Tijeloteksta"/>
        <w:rPr>
          <w:rFonts w:ascii="Arial Narrow" w:hAnsi="Arial Narrow"/>
          <w:szCs w:val="20"/>
          <w:vertAlign w:val="superscript"/>
        </w:rPr>
      </w:pPr>
    </w:p>
    <w:p w14:paraId="7FCCE78D" w14:textId="77777777" w:rsidR="00863590" w:rsidRDefault="00863590" w:rsidP="00863590">
      <w:pPr>
        <w:pStyle w:val="Tijeloteksta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  <w:vertAlign w:val="superscript"/>
        </w:rPr>
        <w:t>*3</w:t>
      </w:r>
      <w:r>
        <w:rPr>
          <w:rFonts w:ascii="Arial Narrow" w:hAnsi="Arial Narrow"/>
          <w:szCs w:val="20"/>
        </w:rPr>
        <w:t xml:space="preserve">  Odnosi se na županiju, grad i općinu koji daju suglasnost prema čl. 90. st. 2. t. 1. i 2. Zakona o proračunu (NN, br. 87/08) i na sve prethodno izdane suglasnosti.</w:t>
      </w:r>
    </w:p>
    <w:p w14:paraId="72DBFEEF" w14:textId="77777777" w:rsidR="00863590" w:rsidRDefault="00863590" w:rsidP="00863590">
      <w:pPr>
        <w:pStyle w:val="Tijeloteksta"/>
        <w:rPr>
          <w:rFonts w:ascii="Arial Narrow" w:hAnsi="Arial Narrow"/>
          <w:szCs w:val="20"/>
          <w:vertAlign w:val="superscript"/>
        </w:rPr>
      </w:pPr>
    </w:p>
    <w:p w14:paraId="7CD01A9F" w14:textId="77777777" w:rsidR="00863590" w:rsidRDefault="00863590" w:rsidP="00863590">
      <w:pPr>
        <w:pStyle w:val="Tijeloteksta"/>
        <w:rPr>
          <w:rFonts w:ascii="Arial Narrow" w:hAnsi="Arial Narrow"/>
          <w:sz w:val="24"/>
        </w:rPr>
      </w:pPr>
      <w:r>
        <w:rPr>
          <w:rFonts w:ascii="Arial Narrow" w:hAnsi="Arial Narrow"/>
          <w:szCs w:val="20"/>
          <w:vertAlign w:val="superscript"/>
        </w:rPr>
        <w:t xml:space="preserve">*4 </w:t>
      </w:r>
      <w:r>
        <w:rPr>
          <w:rFonts w:ascii="Arial Narrow" w:hAnsi="Arial Narrow"/>
          <w:szCs w:val="20"/>
        </w:rPr>
        <w:t xml:space="preserve"> Obvezno istaknuti da je riječ o zaduživanju za sufinanciranje projekata iz pretpristupnih fondova.</w:t>
      </w:r>
    </w:p>
    <w:p w14:paraId="569A3315" w14:textId="77777777" w:rsidR="00863590" w:rsidRDefault="00863590" w:rsidP="00863590">
      <w:pPr>
        <w:pStyle w:val="Tijeloteksta"/>
        <w:rPr>
          <w:rFonts w:ascii="Arial Narrow" w:hAnsi="Arial Narrow"/>
          <w:vertAlign w:val="superscript"/>
        </w:rPr>
      </w:pPr>
    </w:p>
    <w:p w14:paraId="74A68711" w14:textId="77777777" w:rsidR="00863590" w:rsidRDefault="00863590" w:rsidP="00863590">
      <w:pPr>
        <w:pStyle w:val="Tijeloteksta"/>
        <w:rPr>
          <w:rFonts w:ascii="Arial Narrow" w:hAnsi="Arial Narrow"/>
          <w:vertAlign w:val="superscript"/>
        </w:rPr>
      </w:pPr>
    </w:p>
    <w:p w14:paraId="33987A3B" w14:textId="77777777" w:rsidR="00863590" w:rsidRPr="00530806" w:rsidRDefault="00863590" w:rsidP="00863590">
      <w:pPr>
        <w:pStyle w:val="Tijeloteksta"/>
        <w:rPr>
          <w:rFonts w:ascii="Arial Narrow" w:hAnsi="Arial Narrow"/>
          <w:vertAlign w:val="superscript"/>
        </w:rPr>
      </w:pPr>
    </w:p>
    <w:p w14:paraId="03CA9853" w14:textId="77777777" w:rsidR="007F3D4F" w:rsidRDefault="007F3D4F" w:rsidP="00F2591D">
      <w:pPr>
        <w:autoSpaceDE w:val="0"/>
        <w:autoSpaceDN w:val="0"/>
        <w:adjustRightInd w:val="0"/>
        <w:ind w:firstLine="708"/>
      </w:pPr>
    </w:p>
    <w:p w14:paraId="0E42484D" w14:textId="77777777" w:rsidR="007F3D4F" w:rsidRDefault="007F3D4F" w:rsidP="00F2591D">
      <w:pPr>
        <w:autoSpaceDE w:val="0"/>
        <w:autoSpaceDN w:val="0"/>
        <w:adjustRightInd w:val="0"/>
        <w:ind w:firstLine="708"/>
      </w:pPr>
    </w:p>
    <w:p w14:paraId="1FDC6287" w14:textId="77777777" w:rsidR="007F3D4F" w:rsidRDefault="007F3D4F" w:rsidP="00F2591D">
      <w:pPr>
        <w:autoSpaceDE w:val="0"/>
        <w:autoSpaceDN w:val="0"/>
        <w:adjustRightInd w:val="0"/>
        <w:ind w:firstLine="708"/>
      </w:pPr>
    </w:p>
    <w:p w14:paraId="64BCA37E" w14:textId="77777777" w:rsidR="007F3D4F" w:rsidRDefault="007F3D4F" w:rsidP="00F2591D">
      <w:pPr>
        <w:autoSpaceDE w:val="0"/>
        <w:autoSpaceDN w:val="0"/>
        <w:adjustRightInd w:val="0"/>
        <w:ind w:firstLine="708"/>
      </w:pPr>
    </w:p>
    <w:p w14:paraId="33D8F96F" w14:textId="77777777" w:rsidR="007F3D4F" w:rsidRDefault="007F3D4F" w:rsidP="00F2591D">
      <w:pPr>
        <w:autoSpaceDE w:val="0"/>
        <w:autoSpaceDN w:val="0"/>
        <w:adjustRightInd w:val="0"/>
        <w:ind w:firstLine="708"/>
      </w:pPr>
    </w:p>
    <w:p w14:paraId="25E5D6F1" w14:textId="77777777" w:rsidR="007F3D4F" w:rsidRDefault="007F3D4F" w:rsidP="00F2591D">
      <w:pPr>
        <w:autoSpaceDE w:val="0"/>
        <w:autoSpaceDN w:val="0"/>
        <w:adjustRightInd w:val="0"/>
        <w:ind w:firstLine="708"/>
      </w:pPr>
    </w:p>
    <w:p w14:paraId="7D739731" w14:textId="77777777" w:rsidR="007F3D4F" w:rsidRDefault="007F3D4F" w:rsidP="00F2591D">
      <w:pPr>
        <w:autoSpaceDE w:val="0"/>
        <w:autoSpaceDN w:val="0"/>
        <w:adjustRightInd w:val="0"/>
        <w:ind w:firstLine="708"/>
      </w:pPr>
    </w:p>
    <w:p w14:paraId="567C231E" w14:textId="77777777" w:rsidR="007F3D4F" w:rsidRDefault="007F3D4F" w:rsidP="00F2591D">
      <w:pPr>
        <w:autoSpaceDE w:val="0"/>
        <w:autoSpaceDN w:val="0"/>
        <w:adjustRightInd w:val="0"/>
        <w:ind w:firstLine="708"/>
      </w:pPr>
    </w:p>
    <w:p w14:paraId="735C1A86" w14:textId="77777777" w:rsidR="007F3D4F" w:rsidRDefault="007F3D4F" w:rsidP="00F2591D">
      <w:pPr>
        <w:autoSpaceDE w:val="0"/>
        <w:autoSpaceDN w:val="0"/>
        <w:adjustRightInd w:val="0"/>
        <w:ind w:firstLine="708"/>
      </w:pPr>
    </w:p>
    <w:p w14:paraId="2F7284B6" w14:textId="77777777" w:rsidR="007F3D4F" w:rsidRDefault="007F3D4F" w:rsidP="00F2591D">
      <w:pPr>
        <w:autoSpaceDE w:val="0"/>
        <w:autoSpaceDN w:val="0"/>
        <w:adjustRightInd w:val="0"/>
        <w:ind w:firstLine="708"/>
      </w:pPr>
    </w:p>
    <w:p w14:paraId="575A01AC" w14:textId="77777777" w:rsidR="00DD2A62" w:rsidRDefault="00DD2A62" w:rsidP="00F2591D">
      <w:pPr>
        <w:autoSpaceDE w:val="0"/>
        <w:autoSpaceDN w:val="0"/>
        <w:adjustRightInd w:val="0"/>
        <w:ind w:firstLine="708"/>
      </w:pPr>
    </w:p>
    <w:p w14:paraId="32FF0F3B" w14:textId="77777777" w:rsidR="00DD2A62" w:rsidRDefault="00DD2A62" w:rsidP="00F2591D">
      <w:pPr>
        <w:autoSpaceDE w:val="0"/>
        <w:autoSpaceDN w:val="0"/>
        <w:adjustRightInd w:val="0"/>
        <w:ind w:firstLine="708"/>
      </w:pPr>
    </w:p>
    <w:p w14:paraId="7DF82BE9" w14:textId="77777777" w:rsidR="00DD2A62" w:rsidRDefault="00DD2A62" w:rsidP="00F2591D">
      <w:pPr>
        <w:autoSpaceDE w:val="0"/>
        <w:autoSpaceDN w:val="0"/>
        <w:adjustRightInd w:val="0"/>
        <w:ind w:firstLine="708"/>
      </w:pPr>
    </w:p>
    <w:p w14:paraId="34B995E9" w14:textId="77777777" w:rsidR="001C1F1E" w:rsidRDefault="001C1F1E" w:rsidP="00F2591D">
      <w:pPr>
        <w:autoSpaceDE w:val="0"/>
        <w:autoSpaceDN w:val="0"/>
        <w:adjustRightInd w:val="0"/>
        <w:ind w:firstLine="708"/>
      </w:pPr>
    </w:p>
    <w:p w14:paraId="4EB8E6AF" w14:textId="77777777" w:rsidR="008710D4" w:rsidRDefault="008710D4" w:rsidP="00F2591D">
      <w:pPr>
        <w:autoSpaceDE w:val="0"/>
        <w:autoSpaceDN w:val="0"/>
        <w:adjustRightInd w:val="0"/>
        <w:ind w:firstLine="708"/>
      </w:pPr>
    </w:p>
    <w:sectPr w:rsidR="008710D4" w:rsidSect="00413811">
      <w:pgSz w:w="15840" w:h="12240" w:orient="landscape"/>
      <w:pgMar w:top="851" w:right="956" w:bottom="70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9FD12" w14:textId="77777777" w:rsidR="001C7ABB" w:rsidRDefault="001C7ABB">
      <w:r>
        <w:separator/>
      </w:r>
    </w:p>
  </w:endnote>
  <w:endnote w:type="continuationSeparator" w:id="0">
    <w:p w14:paraId="47CA3D55" w14:textId="77777777" w:rsidR="001C7ABB" w:rsidRDefault="001C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96EE5" w14:textId="77777777" w:rsidR="001C7ABB" w:rsidRDefault="001C7ABB">
      <w:r>
        <w:separator/>
      </w:r>
    </w:p>
  </w:footnote>
  <w:footnote w:type="continuationSeparator" w:id="0">
    <w:p w14:paraId="7159C134" w14:textId="77777777" w:rsidR="001C7ABB" w:rsidRDefault="001C7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7085A"/>
    <w:multiLevelType w:val="hybridMultilevel"/>
    <w:tmpl w:val="55FC161A"/>
    <w:lvl w:ilvl="0" w:tplc="D19020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4476F"/>
    <w:multiLevelType w:val="hybridMultilevel"/>
    <w:tmpl w:val="0D40A1F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AF"/>
    <w:rsid w:val="0000166B"/>
    <w:rsid w:val="00005B3E"/>
    <w:rsid w:val="00012933"/>
    <w:rsid w:val="00012D9C"/>
    <w:rsid w:val="00013009"/>
    <w:rsid w:val="000130CE"/>
    <w:rsid w:val="000140A8"/>
    <w:rsid w:val="00014B0A"/>
    <w:rsid w:val="00014FB1"/>
    <w:rsid w:val="00016084"/>
    <w:rsid w:val="00022AFF"/>
    <w:rsid w:val="000343C5"/>
    <w:rsid w:val="000347DB"/>
    <w:rsid w:val="00036D57"/>
    <w:rsid w:val="00045027"/>
    <w:rsid w:val="00045237"/>
    <w:rsid w:val="00045339"/>
    <w:rsid w:val="00045925"/>
    <w:rsid w:val="00045B33"/>
    <w:rsid w:val="00050DD3"/>
    <w:rsid w:val="00050F7D"/>
    <w:rsid w:val="00051494"/>
    <w:rsid w:val="00052298"/>
    <w:rsid w:val="00056797"/>
    <w:rsid w:val="00057EB3"/>
    <w:rsid w:val="00066715"/>
    <w:rsid w:val="00066E67"/>
    <w:rsid w:val="00067622"/>
    <w:rsid w:val="000727DF"/>
    <w:rsid w:val="00075CA9"/>
    <w:rsid w:val="00083C9F"/>
    <w:rsid w:val="000857B0"/>
    <w:rsid w:val="00094245"/>
    <w:rsid w:val="00094B04"/>
    <w:rsid w:val="00095412"/>
    <w:rsid w:val="00095DC5"/>
    <w:rsid w:val="00095FD4"/>
    <w:rsid w:val="000A056B"/>
    <w:rsid w:val="000B1D6F"/>
    <w:rsid w:val="000B1E3B"/>
    <w:rsid w:val="000B74DF"/>
    <w:rsid w:val="000C025C"/>
    <w:rsid w:val="000C6D32"/>
    <w:rsid w:val="000D00DB"/>
    <w:rsid w:val="000D6ED9"/>
    <w:rsid w:val="000E069F"/>
    <w:rsid w:val="000E7676"/>
    <w:rsid w:val="000F12D0"/>
    <w:rsid w:val="000F2A26"/>
    <w:rsid w:val="000F5650"/>
    <w:rsid w:val="000F66BF"/>
    <w:rsid w:val="000F7785"/>
    <w:rsid w:val="00102DE9"/>
    <w:rsid w:val="00103833"/>
    <w:rsid w:val="001063F3"/>
    <w:rsid w:val="00111867"/>
    <w:rsid w:val="00112DBE"/>
    <w:rsid w:val="00113C67"/>
    <w:rsid w:val="00114648"/>
    <w:rsid w:val="00116615"/>
    <w:rsid w:val="00124847"/>
    <w:rsid w:val="00124DB6"/>
    <w:rsid w:val="00133E31"/>
    <w:rsid w:val="00141D63"/>
    <w:rsid w:val="001457FD"/>
    <w:rsid w:val="00145F2D"/>
    <w:rsid w:val="00154029"/>
    <w:rsid w:val="001612D7"/>
    <w:rsid w:val="00161A54"/>
    <w:rsid w:val="00163C92"/>
    <w:rsid w:val="001663E1"/>
    <w:rsid w:val="001760ED"/>
    <w:rsid w:val="00183D40"/>
    <w:rsid w:val="001850EE"/>
    <w:rsid w:val="001A000B"/>
    <w:rsid w:val="001A4D69"/>
    <w:rsid w:val="001A78A8"/>
    <w:rsid w:val="001B47BB"/>
    <w:rsid w:val="001B7B7F"/>
    <w:rsid w:val="001C1F1E"/>
    <w:rsid w:val="001C2911"/>
    <w:rsid w:val="001C2B8F"/>
    <w:rsid w:val="001C2E2C"/>
    <w:rsid w:val="001C3189"/>
    <w:rsid w:val="001C392E"/>
    <w:rsid w:val="001C4C67"/>
    <w:rsid w:val="001C7238"/>
    <w:rsid w:val="001C7ABB"/>
    <w:rsid w:val="001D1DFA"/>
    <w:rsid w:val="001D6379"/>
    <w:rsid w:val="001D6989"/>
    <w:rsid w:val="001E6C61"/>
    <w:rsid w:val="001E6DC3"/>
    <w:rsid w:val="001E7040"/>
    <w:rsid w:val="001F150B"/>
    <w:rsid w:val="00201829"/>
    <w:rsid w:val="00202636"/>
    <w:rsid w:val="00203CAE"/>
    <w:rsid w:val="0020525F"/>
    <w:rsid w:val="00211EB9"/>
    <w:rsid w:val="00213A2D"/>
    <w:rsid w:val="00215BF7"/>
    <w:rsid w:val="00221A25"/>
    <w:rsid w:val="00232AA6"/>
    <w:rsid w:val="00243AD3"/>
    <w:rsid w:val="00252FCC"/>
    <w:rsid w:val="0025638B"/>
    <w:rsid w:val="0026125D"/>
    <w:rsid w:val="002655E4"/>
    <w:rsid w:val="00265BDB"/>
    <w:rsid w:val="00282817"/>
    <w:rsid w:val="002869AB"/>
    <w:rsid w:val="00287627"/>
    <w:rsid w:val="00287C98"/>
    <w:rsid w:val="0029006D"/>
    <w:rsid w:val="002909DB"/>
    <w:rsid w:val="00297C68"/>
    <w:rsid w:val="00297CAE"/>
    <w:rsid w:val="002A3C7A"/>
    <w:rsid w:val="002A44E6"/>
    <w:rsid w:val="002A5540"/>
    <w:rsid w:val="002A5F56"/>
    <w:rsid w:val="002A5F69"/>
    <w:rsid w:val="002B0A9F"/>
    <w:rsid w:val="002B4580"/>
    <w:rsid w:val="002B6537"/>
    <w:rsid w:val="002C4C73"/>
    <w:rsid w:val="002D01F6"/>
    <w:rsid w:val="002D489A"/>
    <w:rsid w:val="002D4CED"/>
    <w:rsid w:val="002E1190"/>
    <w:rsid w:val="002E40C3"/>
    <w:rsid w:val="002E69D9"/>
    <w:rsid w:val="002F2C42"/>
    <w:rsid w:val="002F6CB2"/>
    <w:rsid w:val="0030079A"/>
    <w:rsid w:val="003113A0"/>
    <w:rsid w:val="00313CA0"/>
    <w:rsid w:val="003207BF"/>
    <w:rsid w:val="00321B81"/>
    <w:rsid w:val="00324324"/>
    <w:rsid w:val="0033269B"/>
    <w:rsid w:val="003332AD"/>
    <w:rsid w:val="003400BD"/>
    <w:rsid w:val="00341980"/>
    <w:rsid w:val="00343E52"/>
    <w:rsid w:val="00347535"/>
    <w:rsid w:val="00353097"/>
    <w:rsid w:val="00353BB0"/>
    <w:rsid w:val="0035689C"/>
    <w:rsid w:val="00356C87"/>
    <w:rsid w:val="00356EC2"/>
    <w:rsid w:val="003615D7"/>
    <w:rsid w:val="003647BE"/>
    <w:rsid w:val="00372144"/>
    <w:rsid w:val="003734E5"/>
    <w:rsid w:val="00373995"/>
    <w:rsid w:val="00376C15"/>
    <w:rsid w:val="003816CB"/>
    <w:rsid w:val="00382006"/>
    <w:rsid w:val="0038620D"/>
    <w:rsid w:val="003949DB"/>
    <w:rsid w:val="00395B06"/>
    <w:rsid w:val="00395BAC"/>
    <w:rsid w:val="00395FFD"/>
    <w:rsid w:val="003A513F"/>
    <w:rsid w:val="003A65CA"/>
    <w:rsid w:val="003B4B29"/>
    <w:rsid w:val="003B5909"/>
    <w:rsid w:val="003C00E8"/>
    <w:rsid w:val="003C0DDE"/>
    <w:rsid w:val="003C2113"/>
    <w:rsid w:val="003C7EC5"/>
    <w:rsid w:val="003D63C2"/>
    <w:rsid w:val="003E206D"/>
    <w:rsid w:val="003E4804"/>
    <w:rsid w:val="003E612C"/>
    <w:rsid w:val="003E7E18"/>
    <w:rsid w:val="003F79E0"/>
    <w:rsid w:val="0040107C"/>
    <w:rsid w:val="00401C2B"/>
    <w:rsid w:val="00403360"/>
    <w:rsid w:val="004104A6"/>
    <w:rsid w:val="004105CD"/>
    <w:rsid w:val="00413811"/>
    <w:rsid w:val="00413924"/>
    <w:rsid w:val="004231A7"/>
    <w:rsid w:val="004270ED"/>
    <w:rsid w:val="00427455"/>
    <w:rsid w:val="0043518A"/>
    <w:rsid w:val="004355ED"/>
    <w:rsid w:val="00440E8C"/>
    <w:rsid w:val="00441039"/>
    <w:rsid w:val="004459DF"/>
    <w:rsid w:val="00452146"/>
    <w:rsid w:val="004532B9"/>
    <w:rsid w:val="00453947"/>
    <w:rsid w:val="004606A4"/>
    <w:rsid w:val="004620D4"/>
    <w:rsid w:val="004667F0"/>
    <w:rsid w:val="00480A61"/>
    <w:rsid w:val="00483D2A"/>
    <w:rsid w:val="00485E2F"/>
    <w:rsid w:val="00493874"/>
    <w:rsid w:val="004940E4"/>
    <w:rsid w:val="004970E9"/>
    <w:rsid w:val="004A0193"/>
    <w:rsid w:val="004A0BFF"/>
    <w:rsid w:val="004A1DDB"/>
    <w:rsid w:val="004A51FA"/>
    <w:rsid w:val="004A5B0E"/>
    <w:rsid w:val="004C150C"/>
    <w:rsid w:val="004C2A22"/>
    <w:rsid w:val="004C7903"/>
    <w:rsid w:val="004D02CF"/>
    <w:rsid w:val="004D0BE2"/>
    <w:rsid w:val="004D18EE"/>
    <w:rsid w:val="004D29BA"/>
    <w:rsid w:val="004D7EE7"/>
    <w:rsid w:val="004E2409"/>
    <w:rsid w:val="004E4489"/>
    <w:rsid w:val="004E59C5"/>
    <w:rsid w:val="004E68E3"/>
    <w:rsid w:val="00500D29"/>
    <w:rsid w:val="005043CE"/>
    <w:rsid w:val="0050627A"/>
    <w:rsid w:val="005107C4"/>
    <w:rsid w:val="005117FE"/>
    <w:rsid w:val="0051377B"/>
    <w:rsid w:val="005153B6"/>
    <w:rsid w:val="005177F6"/>
    <w:rsid w:val="00521FB9"/>
    <w:rsid w:val="00523D61"/>
    <w:rsid w:val="005264C2"/>
    <w:rsid w:val="00530806"/>
    <w:rsid w:val="005309A6"/>
    <w:rsid w:val="00533618"/>
    <w:rsid w:val="00535584"/>
    <w:rsid w:val="005428BB"/>
    <w:rsid w:val="00550C6D"/>
    <w:rsid w:val="00550DE1"/>
    <w:rsid w:val="005513B1"/>
    <w:rsid w:val="00551AAC"/>
    <w:rsid w:val="00553801"/>
    <w:rsid w:val="00554CBC"/>
    <w:rsid w:val="005571B8"/>
    <w:rsid w:val="00566A88"/>
    <w:rsid w:val="00570117"/>
    <w:rsid w:val="00570D1C"/>
    <w:rsid w:val="00572F78"/>
    <w:rsid w:val="005760F5"/>
    <w:rsid w:val="005801D3"/>
    <w:rsid w:val="00582A28"/>
    <w:rsid w:val="00586606"/>
    <w:rsid w:val="00587DEA"/>
    <w:rsid w:val="005939D3"/>
    <w:rsid w:val="005A0364"/>
    <w:rsid w:val="005A0F6B"/>
    <w:rsid w:val="005A2F97"/>
    <w:rsid w:val="005A3655"/>
    <w:rsid w:val="005A38B9"/>
    <w:rsid w:val="005A3910"/>
    <w:rsid w:val="005A5E0F"/>
    <w:rsid w:val="005A6071"/>
    <w:rsid w:val="005B1C32"/>
    <w:rsid w:val="005B2C2A"/>
    <w:rsid w:val="005B7F59"/>
    <w:rsid w:val="005C178D"/>
    <w:rsid w:val="005C4A3F"/>
    <w:rsid w:val="005D3DE7"/>
    <w:rsid w:val="005D456A"/>
    <w:rsid w:val="005D48C3"/>
    <w:rsid w:val="005D5111"/>
    <w:rsid w:val="005D64A4"/>
    <w:rsid w:val="005E02D3"/>
    <w:rsid w:val="005E24F2"/>
    <w:rsid w:val="005E7B01"/>
    <w:rsid w:val="005F3662"/>
    <w:rsid w:val="0060011A"/>
    <w:rsid w:val="00600869"/>
    <w:rsid w:val="00602DFC"/>
    <w:rsid w:val="006122B4"/>
    <w:rsid w:val="006141EF"/>
    <w:rsid w:val="0061461B"/>
    <w:rsid w:val="0061575A"/>
    <w:rsid w:val="00622C58"/>
    <w:rsid w:val="00625423"/>
    <w:rsid w:val="00626A73"/>
    <w:rsid w:val="00626CC9"/>
    <w:rsid w:val="00630DD6"/>
    <w:rsid w:val="006320E9"/>
    <w:rsid w:val="00633CF9"/>
    <w:rsid w:val="006372F9"/>
    <w:rsid w:val="0064168A"/>
    <w:rsid w:val="00641A4A"/>
    <w:rsid w:val="00642258"/>
    <w:rsid w:val="00642CBD"/>
    <w:rsid w:val="00643092"/>
    <w:rsid w:val="006454BF"/>
    <w:rsid w:val="0065417E"/>
    <w:rsid w:val="006578EA"/>
    <w:rsid w:val="006619AB"/>
    <w:rsid w:val="00664553"/>
    <w:rsid w:val="00666660"/>
    <w:rsid w:val="00670503"/>
    <w:rsid w:val="0067611E"/>
    <w:rsid w:val="00682D71"/>
    <w:rsid w:val="00686AB1"/>
    <w:rsid w:val="0069155F"/>
    <w:rsid w:val="00694373"/>
    <w:rsid w:val="006A2987"/>
    <w:rsid w:val="006A3C7D"/>
    <w:rsid w:val="006A5E08"/>
    <w:rsid w:val="006A64F5"/>
    <w:rsid w:val="006B20F9"/>
    <w:rsid w:val="006B2FCA"/>
    <w:rsid w:val="006B3E23"/>
    <w:rsid w:val="006B50DC"/>
    <w:rsid w:val="006C1002"/>
    <w:rsid w:val="006C51F5"/>
    <w:rsid w:val="006C7B5C"/>
    <w:rsid w:val="006D314D"/>
    <w:rsid w:val="006E2D77"/>
    <w:rsid w:val="006E6085"/>
    <w:rsid w:val="006F5767"/>
    <w:rsid w:val="00705EC1"/>
    <w:rsid w:val="00710419"/>
    <w:rsid w:val="0071464E"/>
    <w:rsid w:val="0071683C"/>
    <w:rsid w:val="00720169"/>
    <w:rsid w:val="00720878"/>
    <w:rsid w:val="0072788A"/>
    <w:rsid w:val="00732A1E"/>
    <w:rsid w:val="00734AD2"/>
    <w:rsid w:val="0073565D"/>
    <w:rsid w:val="007401EC"/>
    <w:rsid w:val="00740542"/>
    <w:rsid w:val="007519B1"/>
    <w:rsid w:val="00754A5B"/>
    <w:rsid w:val="007607FD"/>
    <w:rsid w:val="00762ABC"/>
    <w:rsid w:val="0076307B"/>
    <w:rsid w:val="007649A3"/>
    <w:rsid w:val="00771916"/>
    <w:rsid w:val="0077219E"/>
    <w:rsid w:val="00773781"/>
    <w:rsid w:val="00774566"/>
    <w:rsid w:val="00777A07"/>
    <w:rsid w:val="00780888"/>
    <w:rsid w:val="007815CD"/>
    <w:rsid w:val="0078477C"/>
    <w:rsid w:val="00785A55"/>
    <w:rsid w:val="007860D9"/>
    <w:rsid w:val="007973F1"/>
    <w:rsid w:val="007A24E7"/>
    <w:rsid w:val="007A325E"/>
    <w:rsid w:val="007A37AA"/>
    <w:rsid w:val="007A5357"/>
    <w:rsid w:val="007A55DA"/>
    <w:rsid w:val="007B0034"/>
    <w:rsid w:val="007B0B60"/>
    <w:rsid w:val="007B0DAF"/>
    <w:rsid w:val="007B0EA8"/>
    <w:rsid w:val="007B135B"/>
    <w:rsid w:val="007B365C"/>
    <w:rsid w:val="007B3776"/>
    <w:rsid w:val="007B4F6A"/>
    <w:rsid w:val="007B51F8"/>
    <w:rsid w:val="007C0DCB"/>
    <w:rsid w:val="007C3BA0"/>
    <w:rsid w:val="007E051E"/>
    <w:rsid w:val="007E136C"/>
    <w:rsid w:val="007E36E4"/>
    <w:rsid w:val="007F16E1"/>
    <w:rsid w:val="007F3D1C"/>
    <w:rsid w:val="007F3D4F"/>
    <w:rsid w:val="007F6A89"/>
    <w:rsid w:val="007F7BFF"/>
    <w:rsid w:val="008013C7"/>
    <w:rsid w:val="0080190A"/>
    <w:rsid w:val="00801EA3"/>
    <w:rsid w:val="00806958"/>
    <w:rsid w:val="008113C1"/>
    <w:rsid w:val="00813FBE"/>
    <w:rsid w:val="00815735"/>
    <w:rsid w:val="0081720F"/>
    <w:rsid w:val="00825139"/>
    <w:rsid w:val="0084076F"/>
    <w:rsid w:val="00845FF6"/>
    <w:rsid w:val="00850CB2"/>
    <w:rsid w:val="00856DD7"/>
    <w:rsid w:val="0086092C"/>
    <w:rsid w:val="00863590"/>
    <w:rsid w:val="008710D4"/>
    <w:rsid w:val="00871FE4"/>
    <w:rsid w:val="00872957"/>
    <w:rsid w:val="00877498"/>
    <w:rsid w:val="008800F6"/>
    <w:rsid w:val="008809A3"/>
    <w:rsid w:val="00890382"/>
    <w:rsid w:val="008908D7"/>
    <w:rsid w:val="00893EBE"/>
    <w:rsid w:val="00896462"/>
    <w:rsid w:val="008968A9"/>
    <w:rsid w:val="008A09F3"/>
    <w:rsid w:val="008A0B88"/>
    <w:rsid w:val="008A0D63"/>
    <w:rsid w:val="008A1055"/>
    <w:rsid w:val="008A173A"/>
    <w:rsid w:val="008A5F9D"/>
    <w:rsid w:val="008A5FDA"/>
    <w:rsid w:val="008C6FDB"/>
    <w:rsid w:val="008D623F"/>
    <w:rsid w:val="008E565A"/>
    <w:rsid w:val="008E6A69"/>
    <w:rsid w:val="008E744C"/>
    <w:rsid w:val="009026DA"/>
    <w:rsid w:val="00905ACE"/>
    <w:rsid w:val="00905B72"/>
    <w:rsid w:val="00911CCF"/>
    <w:rsid w:val="00912BAC"/>
    <w:rsid w:val="009146CF"/>
    <w:rsid w:val="00916A53"/>
    <w:rsid w:val="00926059"/>
    <w:rsid w:val="00926736"/>
    <w:rsid w:val="00927549"/>
    <w:rsid w:val="00931CAF"/>
    <w:rsid w:val="00936106"/>
    <w:rsid w:val="009424CB"/>
    <w:rsid w:val="0094503D"/>
    <w:rsid w:val="009503A1"/>
    <w:rsid w:val="00961602"/>
    <w:rsid w:val="00963CAC"/>
    <w:rsid w:val="00965BEC"/>
    <w:rsid w:val="00965D96"/>
    <w:rsid w:val="00967504"/>
    <w:rsid w:val="00971D10"/>
    <w:rsid w:val="009730D4"/>
    <w:rsid w:val="00974852"/>
    <w:rsid w:val="00976150"/>
    <w:rsid w:val="00987637"/>
    <w:rsid w:val="00990791"/>
    <w:rsid w:val="009921FA"/>
    <w:rsid w:val="00996235"/>
    <w:rsid w:val="00997CA4"/>
    <w:rsid w:val="009A11BE"/>
    <w:rsid w:val="009A1D5C"/>
    <w:rsid w:val="009A1D7E"/>
    <w:rsid w:val="009A2AB5"/>
    <w:rsid w:val="009A4928"/>
    <w:rsid w:val="009A6564"/>
    <w:rsid w:val="009A6BA1"/>
    <w:rsid w:val="009A6C54"/>
    <w:rsid w:val="009A6DF4"/>
    <w:rsid w:val="009B362B"/>
    <w:rsid w:val="009B425E"/>
    <w:rsid w:val="009B7C8C"/>
    <w:rsid w:val="009C091F"/>
    <w:rsid w:val="009C09CE"/>
    <w:rsid w:val="009C552C"/>
    <w:rsid w:val="009D1656"/>
    <w:rsid w:val="009D7325"/>
    <w:rsid w:val="009E0F55"/>
    <w:rsid w:val="009E3B63"/>
    <w:rsid w:val="009F04EE"/>
    <w:rsid w:val="009F0912"/>
    <w:rsid w:val="009F1508"/>
    <w:rsid w:val="009F38FA"/>
    <w:rsid w:val="009F4399"/>
    <w:rsid w:val="009F76F7"/>
    <w:rsid w:val="00A01757"/>
    <w:rsid w:val="00A06F57"/>
    <w:rsid w:val="00A11725"/>
    <w:rsid w:val="00A25089"/>
    <w:rsid w:val="00A30C51"/>
    <w:rsid w:val="00A30F51"/>
    <w:rsid w:val="00A320BD"/>
    <w:rsid w:val="00A34B73"/>
    <w:rsid w:val="00A36042"/>
    <w:rsid w:val="00A40931"/>
    <w:rsid w:val="00A51D09"/>
    <w:rsid w:val="00A618D3"/>
    <w:rsid w:val="00A64548"/>
    <w:rsid w:val="00A659BD"/>
    <w:rsid w:val="00A67645"/>
    <w:rsid w:val="00A70A56"/>
    <w:rsid w:val="00A728A6"/>
    <w:rsid w:val="00A72CE4"/>
    <w:rsid w:val="00A72DBB"/>
    <w:rsid w:val="00A737DD"/>
    <w:rsid w:val="00A73A7D"/>
    <w:rsid w:val="00A771A3"/>
    <w:rsid w:val="00A77F10"/>
    <w:rsid w:val="00A8041D"/>
    <w:rsid w:val="00A852C6"/>
    <w:rsid w:val="00A865A9"/>
    <w:rsid w:val="00A90CF4"/>
    <w:rsid w:val="00A95E1F"/>
    <w:rsid w:val="00A96EFE"/>
    <w:rsid w:val="00AA7818"/>
    <w:rsid w:val="00AC5C8A"/>
    <w:rsid w:val="00AD2B15"/>
    <w:rsid w:val="00AD3039"/>
    <w:rsid w:val="00AD4F47"/>
    <w:rsid w:val="00AD5371"/>
    <w:rsid w:val="00AD7614"/>
    <w:rsid w:val="00AE02DF"/>
    <w:rsid w:val="00AE2CED"/>
    <w:rsid w:val="00AE31D0"/>
    <w:rsid w:val="00AE6107"/>
    <w:rsid w:val="00B0265C"/>
    <w:rsid w:val="00B029C6"/>
    <w:rsid w:val="00B031D8"/>
    <w:rsid w:val="00B10523"/>
    <w:rsid w:val="00B10DAC"/>
    <w:rsid w:val="00B116C5"/>
    <w:rsid w:val="00B122B4"/>
    <w:rsid w:val="00B1725F"/>
    <w:rsid w:val="00B30932"/>
    <w:rsid w:val="00B3098B"/>
    <w:rsid w:val="00B41004"/>
    <w:rsid w:val="00B41114"/>
    <w:rsid w:val="00B42BEF"/>
    <w:rsid w:val="00B703A7"/>
    <w:rsid w:val="00B704D9"/>
    <w:rsid w:val="00B72D42"/>
    <w:rsid w:val="00B75606"/>
    <w:rsid w:val="00B828EF"/>
    <w:rsid w:val="00B90581"/>
    <w:rsid w:val="00B92761"/>
    <w:rsid w:val="00B928C5"/>
    <w:rsid w:val="00B9505D"/>
    <w:rsid w:val="00B96510"/>
    <w:rsid w:val="00BA1933"/>
    <w:rsid w:val="00BA7728"/>
    <w:rsid w:val="00BB5020"/>
    <w:rsid w:val="00BB5D7F"/>
    <w:rsid w:val="00BB5D9A"/>
    <w:rsid w:val="00BB6969"/>
    <w:rsid w:val="00BB6FE8"/>
    <w:rsid w:val="00BB7BEC"/>
    <w:rsid w:val="00BC334E"/>
    <w:rsid w:val="00BC41B3"/>
    <w:rsid w:val="00BC436D"/>
    <w:rsid w:val="00BC4634"/>
    <w:rsid w:val="00BC479D"/>
    <w:rsid w:val="00BC56D1"/>
    <w:rsid w:val="00BC7896"/>
    <w:rsid w:val="00BC7A3D"/>
    <w:rsid w:val="00BD4BE5"/>
    <w:rsid w:val="00BD5CBE"/>
    <w:rsid w:val="00BD762D"/>
    <w:rsid w:val="00BE3D24"/>
    <w:rsid w:val="00BE412F"/>
    <w:rsid w:val="00BE6E61"/>
    <w:rsid w:val="00BF5DEC"/>
    <w:rsid w:val="00C00BDC"/>
    <w:rsid w:val="00C03C5E"/>
    <w:rsid w:val="00C04D19"/>
    <w:rsid w:val="00C05581"/>
    <w:rsid w:val="00C07C1B"/>
    <w:rsid w:val="00C152EE"/>
    <w:rsid w:val="00C21876"/>
    <w:rsid w:val="00C2271D"/>
    <w:rsid w:val="00C22741"/>
    <w:rsid w:val="00C2432C"/>
    <w:rsid w:val="00C25634"/>
    <w:rsid w:val="00C30909"/>
    <w:rsid w:val="00C34A82"/>
    <w:rsid w:val="00C37912"/>
    <w:rsid w:val="00C37E10"/>
    <w:rsid w:val="00C37FEA"/>
    <w:rsid w:val="00C40AD1"/>
    <w:rsid w:val="00C45D3C"/>
    <w:rsid w:val="00C5085B"/>
    <w:rsid w:val="00C5470D"/>
    <w:rsid w:val="00C56B85"/>
    <w:rsid w:val="00C57CA0"/>
    <w:rsid w:val="00C6084A"/>
    <w:rsid w:val="00C612D9"/>
    <w:rsid w:val="00C62183"/>
    <w:rsid w:val="00C63C89"/>
    <w:rsid w:val="00C65BDD"/>
    <w:rsid w:val="00C71117"/>
    <w:rsid w:val="00C72547"/>
    <w:rsid w:val="00C72845"/>
    <w:rsid w:val="00C73126"/>
    <w:rsid w:val="00C80184"/>
    <w:rsid w:val="00C8057E"/>
    <w:rsid w:val="00C81CFC"/>
    <w:rsid w:val="00C830E9"/>
    <w:rsid w:val="00C83C7E"/>
    <w:rsid w:val="00C84B3C"/>
    <w:rsid w:val="00C8679B"/>
    <w:rsid w:val="00C95282"/>
    <w:rsid w:val="00C96543"/>
    <w:rsid w:val="00C976BB"/>
    <w:rsid w:val="00CA3010"/>
    <w:rsid w:val="00CA30CF"/>
    <w:rsid w:val="00CA5406"/>
    <w:rsid w:val="00CA73A6"/>
    <w:rsid w:val="00CB09B4"/>
    <w:rsid w:val="00CB4C1A"/>
    <w:rsid w:val="00CB7D72"/>
    <w:rsid w:val="00CC51F8"/>
    <w:rsid w:val="00CD0E49"/>
    <w:rsid w:val="00CD2B6F"/>
    <w:rsid w:val="00CD7AE2"/>
    <w:rsid w:val="00CF0696"/>
    <w:rsid w:val="00CF55AB"/>
    <w:rsid w:val="00D06461"/>
    <w:rsid w:val="00D07224"/>
    <w:rsid w:val="00D07764"/>
    <w:rsid w:val="00D10916"/>
    <w:rsid w:val="00D1297A"/>
    <w:rsid w:val="00D2625F"/>
    <w:rsid w:val="00D34EE8"/>
    <w:rsid w:val="00D41ADE"/>
    <w:rsid w:val="00D45E5B"/>
    <w:rsid w:val="00D466A9"/>
    <w:rsid w:val="00D46F1B"/>
    <w:rsid w:val="00D5205B"/>
    <w:rsid w:val="00D5280C"/>
    <w:rsid w:val="00D550B1"/>
    <w:rsid w:val="00D551A5"/>
    <w:rsid w:val="00D72C6D"/>
    <w:rsid w:val="00D7781A"/>
    <w:rsid w:val="00D77A3A"/>
    <w:rsid w:val="00D81A34"/>
    <w:rsid w:val="00D821BF"/>
    <w:rsid w:val="00D832EC"/>
    <w:rsid w:val="00D85602"/>
    <w:rsid w:val="00D8575C"/>
    <w:rsid w:val="00D86BC8"/>
    <w:rsid w:val="00D95982"/>
    <w:rsid w:val="00DA0BA0"/>
    <w:rsid w:val="00DA39DC"/>
    <w:rsid w:val="00DA5D5A"/>
    <w:rsid w:val="00DA65EB"/>
    <w:rsid w:val="00DB2098"/>
    <w:rsid w:val="00DB2D90"/>
    <w:rsid w:val="00DB5809"/>
    <w:rsid w:val="00DB5EEF"/>
    <w:rsid w:val="00DC2FC3"/>
    <w:rsid w:val="00DC3068"/>
    <w:rsid w:val="00DC4CFD"/>
    <w:rsid w:val="00DD0E88"/>
    <w:rsid w:val="00DD2A62"/>
    <w:rsid w:val="00DE1A44"/>
    <w:rsid w:val="00DE43D4"/>
    <w:rsid w:val="00DF77AC"/>
    <w:rsid w:val="00E0065C"/>
    <w:rsid w:val="00E01E2E"/>
    <w:rsid w:val="00E10044"/>
    <w:rsid w:val="00E12DC6"/>
    <w:rsid w:val="00E13361"/>
    <w:rsid w:val="00E13DA8"/>
    <w:rsid w:val="00E21110"/>
    <w:rsid w:val="00E23E52"/>
    <w:rsid w:val="00E25255"/>
    <w:rsid w:val="00E30A76"/>
    <w:rsid w:val="00E36C05"/>
    <w:rsid w:val="00E40F0F"/>
    <w:rsid w:val="00E43120"/>
    <w:rsid w:val="00E44F23"/>
    <w:rsid w:val="00E46C79"/>
    <w:rsid w:val="00E52C0C"/>
    <w:rsid w:val="00E5455B"/>
    <w:rsid w:val="00E63D02"/>
    <w:rsid w:val="00E65341"/>
    <w:rsid w:val="00E656DC"/>
    <w:rsid w:val="00E8007B"/>
    <w:rsid w:val="00E80E9D"/>
    <w:rsid w:val="00E86413"/>
    <w:rsid w:val="00E8795E"/>
    <w:rsid w:val="00E879AB"/>
    <w:rsid w:val="00E91D7D"/>
    <w:rsid w:val="00E92B22"/>
    <w:rsid w:val="00E92E04"/>
    <w:rsid w:val="00EA08A2"/>
    <w:rsid w:val="00EA0C14"/>
    <w:rsid w:val="00EA75F0"/>
    <w:rsid w:val="00EB1BCE"/>
    <w:rsid w:val="00EB396D"/>
    <w:rsid w:val="00EC1E56"/>
    <w:rsid w:val="00EC5DC5"/>
    <w:rsid w:val="00EC651F"/>
    <w:rsid w:val="00ED1620"/>
    <w:rsid w:val="00ED2580"/>
    <w:rsid w:val="00ED2751"/>
    <w:rsid w:val="00ED2E2B"/>
    <w:rsid w:val="00EE39B2"/>
    <w:rsid w:val="00EE46EC"/>
    <w:rsid w:val="00EE4C3B"/>
    <w:rsid w:val="00EE4D7F"/>
    <w:rsid w:val="00EE5965"/>
    <w:rsid w:val="00EF584D"/>
    <w:rsid w:val="00EF6A43"/>
    <w:rsid w:val="00F03FB9"/>
    <w:rsid w:val="00F06728"/>
    <w:rsid w:val="00F110EC"/>
    <w:rsid w:val="00F165F4"/>
    <w:rsid w:val="00F20A63"/>
    <w:rsid w:val="00F21F7F"/>
    <w:rsid w:val="00F248E0"/>
    <w:rsid w:val="00F2591D"/>
    <w:rsid w:val="00F3152A"/>
    <w:rsid w:val="00F31E9D"/>
    <w:rsid w:val="00F32DFF"/>
    <w:rsid w:val="00F33A94"/>
    <w:rsid w:val="00F40D8B"/>
    <w:rsid w:val="00F41BAA"/>
    <w:rsid w:val="00F427D7"/>
    <w:rsid w:val="00F42B80"/>
    <w:rsid w:val="00F44D3D"/>
    <w:rsid w:val="00F5042C"/>
    <w:rsid w:val="00F51CDD"/>
    <w:rsid w:val="00F52F1A"/>
    <w:rsid w:val="00F53017"/>
    <w:rsid w:val="00F54824"/>
    <w:rsid w:val="00F56341"/>
    <w:rsid w:val="00F56E42"/>
    <w:rsid w:val="00F61F05"/>
    <w:rsid w:val="00F654BD"/>
    <w:rsid w:val="00F7131D"/>
    <w:rsid w:val="00F7231B"/>
    <w:rsid w:val="00F75AFB"/>
    <w:rsid w:val="00F764AD"/>
    <w:rsid w:val="00F82E8F"/>
    <w:rsid w:val="00F863B2"/>
    <w:rsid w:val="00F90590"/>
    <w:rsid w:val="00F91423"/>
    <w:rsid w:val="00F94C83"/>
    <w:rsid w:val="00FA472E"/>
    <w:rsid w:val="00FA6ECC"/>
    <w:rsid w:val="00FB40D9"/>
    <w:rsid w:val="00FB4117"/>
    <w:rsid w:val="00FC1E99"/>
    <w:rsid w:val="00FC47AD"/>
    <w:rsid w:val="00FC54EE"/>
    <w:rsid w:val="00FD0039"/>
    <w:rsid w:val="00FD0E19"/>
    <w:rsid w:val="00FD3CB3"/>
    <w:rsid w:val="00FD470C"/>
    <w:rsid w:val="00FD5057"/>
    <w:rsid w:val="00FD7351"/>
    <w:rsid w:val="00FE1014"/>
    <w:rsid w:val="00FE3CFA"/>
    <w:rsid w:val="00FE5FCB"/>
    <w:rsid w:val="00FE72D6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9AEB7"/>
  <w15:docId w15:val="{F830C54C-DEAD-47C1-9CBC-5750E700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b/>
      <w:bCs/>
      <w:sz w:val="32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Naslov3">
    <w:name w:val="heading 3"/>
    <w:basedOn w:val="Normal"/>
    <w:next w:val="Normal"/>
    <w:link w:val="Naslov3Char"/>
    <w:qFormat/>
    <w:pPr>
      <w:keepNext/>
      <w:ind w:left="3540"/>
      <w:outlineLvl w:val="2"/>
    </w:pPr>
    <w:rPr>
      <w:i/>
      <w:iCs/>
      <w:sz w:val="22"/>
    </w:rPr>
  </w:style>
  <w:style w:type="paragraph" w:styleId="Naslov7">
    <w:name w:val="heading 7"/>
    <w:basedOn w:val="Normal"/>
    <w:next w:val="Normal"/>
    <w:link w:val="Naslov7Char"/>
    <w:qFormat/>
    <w:pPr>
      <w:keepNext/>
      <w:outlineLvl w:val="6"/>
    </w:pPr>
    <w:rPr>
      <w:rFonts w:ascii="Arial" w:hAnsi="Arial" w:cs="Arial"/>
      <w:b/>
      <w:bCs/>
      <w:color w:val="000000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Pr>
      <w:sz w:val="20"/>
    </w:rPr>
  </w:style>
  <w:style w:type="paragraph" w:styleId="Zaglavlje">
    <w:name w:val="header"/>
    <w:basedOn w:val="Normal"/>
    <w:link w:val="ZaglavljeChar"/>
    <w:rsid w:val="00FE72D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FE72D6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FE72D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FE72D6"/>
    <w:rPr>
      <w:sz w:val="24"/>
      <w:szCs w:val="24"/>
    </w:rPr>
  </w:style>
  <w:style w:type="character" w:customStyle="1" w:styleId="Naslov1Char">
    <w:name w:val="Naslov 1 Char"/>
    <w:link w:val="Naslov1"/>
    <w:rsid w:val="002C4C73"/>
    <w:rPr>
      <w:b/>
      <w:bCs/>
      <w:sz w:val="32"/>
      <w:szCs w:val="24"/>
    </w:rPr>
  </w:style>
  <w:style w:type="character" w:customStyle="1" w:styleId="Naslov3Char">
    <w:name w:val="Naslov 3 Char"/>
    <w:link w:val="Naslov3"/>
    <w:rsid w:val="002C4C73"/>
    <w:rPr>
      <w:i/>
      <w:iCs/>
      <w:sz w:val="22"/>
      <w:szCs w:val="24"/>
    </w:rPr>
  </w:style>
  <w:style w:type="character" w:customStyle="1" w:styleId="Naslov7Char">
    <w:name w:val="Naslov 7 Char"/>
    <w:link w:val="Naslov7"/>
    <w:rsid w:val="002C4C73"/>
    <w:rPr>
      <w:rFonts w:ascii="Arial" w:hAnsi="Arial" w:cs="Arial"/>
      <w:b/>
      <w:bCs/>
      <w:color w:val="000000"/>
      <w:sz w:val="22"/>
      <w:szCs w:val="24"/>
    </w:rPr>
  </w:style>
  <w:style w:type="character" w:customStyle="1" w:styleId="TijelotekstaChar">
    <w:name w:val="Tijelo teksta Char"/>
    <w:link w:val="Tijeloteksta"/>
    <w:rsid w:val="002C4C73"/>
    <w:rPr>
      <w:szCs w:val="24"/>
    </w:rPr>
  </w:style>
  <w:style w:type="paragraph" w:styleId="Tekstbalonia">
    <w:name w:val="Balloon Text"/>
    <w:basedOn w:val="Normal"/>
    <w:link w:val="TekstbaloniaChar"/>
    <w:rsid w:val="0086359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63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62DA-2F75-4FC8-B2C8-A52A28AD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2323</Words>
  <Characters>13246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MINISTARSTVO FINANCIJA</vt:lpstr>
      <vt:lpstr>MINISTARSTVO FINANCIJA</vt:lpstr>
    </vt:vector>
  </TitlesOfParts>
  <Company>SDR</Company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FINANCIJA</dc:title>
  <dc:creator>sjusup</dc:creator>
  <cp:lastModifiedBy>Karmelina Bosnić</cp:lastModifiedBy>
  <cp:revision>57</cp:revision>
  <cp:lastPrinted>2017-07-10T06:21:00Z</cp:lastPrinted>
  <dcterms:created xsi:type="dcterms:W3CDTF">2021-03-11T12:55:00Z</dcterms:created>
  <dcterms:modified xsi:type="dcterms:W3CDTF">2021-03-29T07:15:00Z</dcterms:modified>
</cp:coreProperties>
</file>